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90A6DC" w14:textId="158EF26E" w:rsidR="003E6B5C" w:rsidRPr="009032D5" w:rsidRDefault="00B670AC" w:rsidP="002A2DDC">
      <w:pPr>
        <w:spacing w:line="276" w:lineRule="auto"/>
        <w:rPr>
          <w:rFonts w:ascii="Times New Roman" w:hAnsi="Times New Roman" w:cs="Times New Roman"/>
        </w:rPr>
      </w:pPr>
      <w:bookmarkStart w:id="0" w:name="_GoBack"/>
      <w:bookmarkEnd w:id="0"/>
      <w:r w:rsidRPr="009032D5">
        <w:rPr>
          <w:rFonts w:ascii="Times New Roman" w:hAnsi="Times New Roman" w:cs="Times New Roman"/>
        </w:rPr>
        <w:t>The decolonization of higher e</w:t>
      </w:r>
      <w:r w:rsidR="005F0ED1" w:rsidRPr="009032D5">
        <w:rPr>
          <w:rFonts w:ascii="Times New Roman" w:hAnsi="Times New Roman" w:cs="Times New Roman"/>
        </w:rPr>
        <w:t>ducation in So</w:t>
      </w:r>
      <w:r w:rsidR="000C1B08" w:rsidRPr="009032D5">
        <w:rPr>
          <w:rFonts w:ascii="Times New Roman" w:hAnsi="Times New Roman" w:cs="Times New Roman"/>
        </w:rPr>
        <w:t xml:space="preserve">uth Africa: Luke’s writing as </w:t>
      </w:r>
      <w:r w:rsidR="005F0ED1" w:rsidRPr="009032D5">
        <w:rPr>
          <w:rFonts w:ascii="Times New Roman" w:hAnsi="Times New Roman" w:cs="Times New Roman"/>
        </w:rPr>
        <w:t>gift</w:t>
      </w:r>
    </w:p>
    <w:p w14:paraId="184AC9AA" w14:textId="77777777" w:rsidR="005F0ED1" w:rsidRPr="009032D5" w:rsidRDefault="005F0ED1" w:rsidP="002A2DDC">
      <w:pPr>
        <w:spacing w:line="276" w:lineRule="auto"/>
        <w:rPr>
          <w:rFonts w:ascii="Times New Roman" w:hAnsi="Times New Roman" w:cs="Times New Roman"/>
        </w:rPr>
      </w:pPr>
    </w:p>
    <w:p w14:paraId="08273B14" w14:textId="5AD10EB2" w:rsidR="005F0ED1" w:rsidRPr="009032D5" w:rsidRDefault="005F0ED1" w:rsidP="002A2DDC">
      <w:pPr>
        <w:spacing w:line="276" w:lineRule="auto"/>
        <w:rPr>
          <w:rFonts w:ascii="Times New Roman" w:hAnsi="Times New Roman" w:cs="Times New Roman"/>
        </w:rPr>
      </w:pPr>
      <w:r w:rsidRPr="009032D5">
        <w:rPr>
          <w:rFonts w:ascii="Times New Roman" w:hAnsi="Times New Roman" w:cs="Times New Roman"/>
        </w:rPr>
        <w:t>Hilary Janks</w:t>
      </w:r>
    </w:p>
    <w:p w14:paraId="212DBB3A" w14:textId="70E18554" w:rsidR="005F0ED1" w:rsidRPr="009032D5" w:rsidRDefault="005F0ED1" w:rsidP="002A2DDC">
      <w:pPr>
        <w:spacing w:line="276" w:lineRule="auto"/>
        <w:rPr>
          <w:rFonts w:ascii="Times New Roman" w:hAnsi="Times New Roman" w:cs="Times New Roman"/>
        </w:rPr>
      </w:pPr>
      <w:proofErr w:type="gramStart"/>
      <w:r w:rsidRPr="009032D5">
        <w:rPr>
          <w:rFonts w:ascii="Times New Roman" w:hAnsi="Times New Roman" w:cs="Times New Roman"/>
        </w:rPr>
        <w:t>University of the Witwatersrand, Johannesburg.</w:t>
      </w:r>
      <w:proofErr w:type="gramEnd"/>
    </w:p>
    <w:p w14:paraId="5C5E03E3" w14:textId="77777777" w:rsidR="0026302F" w:rsidRPr="009032D5" w:rsidRDefault="0026302F" w:rsidP="002A2DDC">
      <w:pPr>
        <w:spacing w:line="276" w:lineRule="auto"/>
        <w:rPr>
          <w:rFonts w:ascii="Times New Roman" w:hAnsi="Times New Roman" w:cs="Times New Roman"/>
        </w:rPr>
      </w:pPr>
    </w:p>
    <w:p w14:paraId="1DC7FDA0" w14:textId="06DBBA8E" w:rsidR="00BB2577" w:rsidRPr="009032D5" w:rsidRDefault="0026302F" w:rsidP="002A2DDC">
      <w:pPr>
        <w:spacing w:line="276" w:lineRule="auto"/>
        <w:rPr>
          <w:rFonts w:ascii="Times New Roman" w:hAnsi="Times New Roman" w:cs="Times New Roman"/>
        </w:rPr>
      </w:pPr>
      <w:r w:rsidRPr="009032D5">
        <w:rPr>
          <w:rFonts w:ascii="Times New Roman" w:hAnsi="Times New Roman" w:cs="Times New Roman"/>
        </w:rPr>
        <w:t xml:space="preserve">I consider myself fortunate to count Allan Luke as one of my professional friends, despite the fact that we have not actually spent time together in the same space very often or for long periods. </w:t>
      </w:r>
      <w:r w:rsidR="00BB2577" w:rsidRPr="009032D5">
        <w:rPr>
          <w:rFonts w:ascii="Times New Roman" w:hAnsi="Times New Roman" w:cs="Times New Roman"/>
        </w:rPr>
        <w:t>Our paths have crossed at curriculum meetings, teachers’ conferences</w:t>
      </w:r>
      <w:r w:rsidR="005F0ED1" w:rsidRPr="009032D5">
        <w:rPr>
          <w:rFonts w:ascii="Times New Roman" w:hAnsi="Times New Roman" w:cs="Times New Roman"/>
        </w:rPr>
        <w:t xml:space="preserve">, academic-research conferences, </w:t>
      </w:r>
      <w:r w:rsidR="00BB2577" w:rsidRPr="009032D5">
        <w:rPr>
          <w:rFonts w:ascii="Times New Roman" w:hAnsi="Times New Roman" w:cs="Times New Roman"/>
        </w:rPr>
        <w:t xml:space="preserve">perhaps a dozen times in all. I met him for the first time in 1995 at a symposium on </w:t>
      </w:r>
      <w:r w:rsidR="00D304BF" w:rsidRPr="009032D5">
        <w:rPr>
          <w:rFonts w:ascii="Times New Roman" w:hAnsi="Times New Roman" w:cs="Times New Roman"/>
        </w:rPr>
        <w:t xml:space="preserve">Critical </w:t>
      </w:r>
      <w:r w:rsidR="00BB2577" w:rsidRPr="009032D5">
        <w:rPr>
          <w:rFonts w:ascii="Times New Roman" w:hAnsi="Times New Roman" w:cs="Times New Roman"/>
        </w:rPr>
        <w:t xml:space="preserve">Discourse Analysis </w:t>
      </w:r>
      <w:r w:rsidR="00D304BF" w:rsidRPr="009032D5">
        <w:rPr>
          <w:rFonts w:ascii="Times New Roman" w:hAnsi="Times New Roman" w:cs="Times New Roman"/>
        </w:rPr>
        <w:t xml:space="preserve">(CDA) </w:t>
      </w:r>
      <w:r w:rsidR="00BB2577" w:rsidRPr="009032D5">
        <w:rPr>
          <w:rFonts w:ascii="Times New Roman" w:hAnsi="Times New Roman" w:cs="Times New Roman"/>
        </w:rPr>
        <w:t xml:space="preserve">at the University of South Australia, arranged </w:t>
      </w:r>
      <w:r w:rsidR="004B6C00" w:rsidRPr="009032D5">
        <w:rPr>
          <w:rFonts w:ascii="Times New Roman" w:hAnsi="Times New Roman" w:cs="Times New Roman"/>
        </w:rPr>
        <w:t xml:space="preserve">by Barbara Comber to introduce </w:t>
      </w:r>
      <w:r w:rsidR="0015230A" w:rsidRPr="009032D5">
        <w:rPr>
          <w:rFonts w:ascii="Times New Roman" w:hAnsi="Times New Roman" w:cs="Times New Roman"/>
        </w:rPr>
        <w:t xml:space="preserve">their </w:t>
      </w:r>
      <w:r w:rsidR="0097233E" w:rsidRPr="009032D5">
        <w:rPr>
          <w:rFonts w:ascii="Times New Roman" w:hAnsi="Times New Roman" w:cs="Times New Roman"/>
        </w:rPr>
        <w:t xml:space="preserve">graduate students in </w:t>
      </w:r>
      <w:r w:rsidR="0015230A" w:rsidRPr="009032D5">
        <w:rPr>
          <w:rFonts w:ascii="Times New Roman" w:hAnsi="Times New Roman" w:cs="Times New Roman"/>
        </w:rPr>
        <w:t xml:space="preserve">literacy education (and me) </w:t>
      </w:r>
      <w:r w:rsidR="004B6C00" w:rsidRPr="009032D5">
        <w:rPr>
          <w:rFonts w:ascii="Times New Roman" w:hAnsi="Times New Roman" w:cs="Times New Roman"/>
        </w:rPr>
        <w:t xml:space="preserve">to Australian academics that she admired. I was pretty nervous. So as it turned out was Allan. We have been friends ever since. </w:t>
      </w:r>
    </w:p>
    <w:p w14:paraId="1C5994A8" w14:textId="77777777" w:rsidR="004B6C00" w:rsidRPr="009032D5" w:rsidRDefault="004B6C00" w:rsidP="002A2DDC">
      <w:pPr>
        <w:spacing w:line="276" w:lineRule="auto"/>
        <w:rPr>
          <w:rFonts w:ascii="Times New Roman" w:hAnsi="Times New Roman" w:cs="Times New Roman"/>
        </w:rPr>
      </w:pPr>
    </w:p>
    <w:p w14:paraId="33A8A6FB" w14:textId="17F33E16" w:rsidR="00A15491" w:rsidRPr="009032D5" w:rsidRDefault="004B6C00" w:rsidP="002A2DDC">
      <w:pPr>
        <w:spacing w:line="276" w:lineRule="auto"/>
        <w:rPr>
          <w:rFonts w:ascii="Times New Roman" w:hAnsi="Times New Roman" w:cs="Times New Roman"/>
        </w:rPr>
      </w:pPr>
      <w:r w:rsidRPr="009032D5">
        <w:rPr>
          <w:rFonts w:ascii="Times New Roman" w:hAnsi="Times New Roman" w:cs="Times New Roman"/>
        </w:rPr>
        <w:t>In 1995, I had just completed my PhD. Compared to Allan, I felt like a novice. I remember clearly the gift Allan gave me during that first encounter. I had finished my presentation</w:t>
      </w:r>
      <w:r w:rsidR="00D304BF" w:rsidRPr="009032D5">
        <w:rPr>
          <w:rFonts w:ascii="Times New Roman" w:hAnsi="Times New Roman" w:cs="Times New Roman"/>
        </w:rPr>
        <w:t>,</w:t>
      </w:r>
      <w:r w:rsidRPr="009032D5">
        <w:rPr>
          <w:rFonts w:ascii="Times New Roman" w:hAnsi="Times New Roman" w:cs="Times New Roman"/>
        </w:rPr>
        <w:t xml:space="preserve"> which included a slide showing how I had </w:t>
      </w:r>
      <w:r w:rsidR="00004951" w:rsidRPr="009032D5">
        <w:rPr>
          <w:rFonts w:ascii="Times New Roman" w:hAnsi="Times New Roman" w:cs="Times New Roman"/>
        </w:rPr>
        <w:t xml:space="preserve">summarized </w:t>
      </w:r>
      <w:r w:rsidRPr="009032D5">
        <w:rPr>
          <w:rFonts w:ascii="Times New Roman" w:hAnsi="Times New Roman" w:cs="Times New Roman"/>
        </w:rPr>
        <w:t xml:space="preserve">John Thompson’s </w:t>
      </w:r>
      <w:r w:rsidR="00D304BF" w:rsidRPr="009032D5">
        <w:rPr>
          <w:rFonts w:ascii="Times New Roman" w:hAnsi="Times New Roman" w:cs="Times New Roman"/>
        </w:rPr>
        <w:t>(19</w:t>
      </w:r>
      <w:r w:rsidR="0097233E" w:rsidRPr="009032D5">
        <w:rPr>
          <w:rFonts w:ascii="Times New Roman" w:hAnsi="Times New Roman" w:cs="Times New Roman"/>
        </w:rPr>
        <w:t>84</w:t>
      </w:r>
      <w:r w:rsidR="00D304BF" w:rsidRPr="009032D5">
        <w:rPr>
          <w:rFonts w:ascii="Times New Roman" w:hAnsi="Times New Roman" w:cs="Times New Roman"/>
        </w:rPr>
        <w:t xml:space="preserve">) </w:t>
      </w:r>
      <w:r w:rsidRPr="009032D5">
        <w:rPr>
          <w:rFonts w:ascii="Times New Roman" w:hAnsi="Times New Roman" w:cs="Times New Roman"/>
        </w:rPr>
        <w:t xml:space="preserve">modes of operation of ideology </w:t>
      </w:r>
      <w:r w:rsidR="00004951" w:rsidRPr="009032D5">
        <w:rPr>
          <w:rFonts w:ascii="Times New Roman" w:hAnsi="Times New Roman" w:cs="Times New Roman"/>
        </w:rPr>
        <w:t xml:space="preserve">as part of my theory chapter. </w:t>
      </w:r>
      <w:r w:rsidR="00D304BF" w:rsidRPr="009032D5">
        <w:rPr>
          <w:rFonts w:ascii="Times New Roman" w:hAnsi="Times New Roman" w:cs="Times New Roman"/>
        </w:rPr>
        <w:t xml:space="preserve">I had missed its </w:t>
      </w:r>
      <w:r w:rsidR="00004951" w:rsidRPr="009032D5">
        <w:rPr>
          <w:rFonts w:ascii="Times New Roman" w:hAnsi="Times New Roman" w:cs="Times New Roman"/>
        </w:rPr>
        <w:t xml:space="preserve">practical </w:t>
      </w:r>
      <w:r w:rsidR="00D304BF" w:rsidRPr="009032D5">
        <w:rPr>
          <w:rFonts w:ascii="Times New Roman" w:hAnsi="Times New Roman" w:cs="Times New Roman"/>
        </w:rPr>
        <w:t xml:space="preserve">significance and given it short shrift. Many academics that I know would have delighted in telling the audience </w:t>
      </w:r>
      <w:r w:rsidR="009F6E41" w:rsidRPr="009032D5">
        <w:rPr>
          <w:rFonts w:ascii="Times New Roman" w:hAnsi="Times New Roman" w:cs="Times New Roman"/>
        </w:rPr>
        <w:t>that this was more important than I had realized and gone on to show how it could be used or developed, thus claiming it for themselves. I</w:t>
      </w:r>
      <w:r w:rsidR="00D304BF" w:rsidRPr="009032D5">
        <w:rPr>
          <w:rFonts w:ascii="Times New Roman" w:hAnsi="Times New Roman" w:cs="Times New Roman"/>
        </w:rPr>
        <w:t xml:space="preserve">nstead Luke made it clear to the audience that </w:t>
      </w:r>
      <w:r w:rsidR="009F6E41" w:rsidRPr="009032D5">
        <w:rPr>
          <w:rFonts w:ascii="Times New Roman" w:hAnsi="Times New Roman" w:cs="Times New Roman"/>
        </w:rPr>
        <w:t>my framework offered a new and valuable approach to CDA. Leaving its potential with me</w:t>
      </w:r>
      <w:r w:rsidR="00A15491" w:rsidRPr="009032D5">
        <w:rPr>
          <w:rFonts w:ascii="Times New Roman" w:hAnsi="Times New Roman" w:cs="Times New Roman"/>
        </w:rPr>
        <w:t>, Luke enabled me to develop</w:t>
      </w:r>
      <w:r w:rsidR="009F6E41" w:rsidRPr="009032D5">
        <w:rPr>
          <w:rFonts w:ascii="Times New Roman" w:hAnsi="Times New Roman" w:cs="Times New Roman"/>
        </w:rPr>
        <w:t xml:space="preserve"> Thompson’s ideas further, showing how they could be applied</w:t>
      </w:r>
      <w:r w:rsidR="00A15491" w:rsidRPr="009032D5">
        <w:rPr>
          <w:rFonts w:ascii="Times New Roman" w:hAnsi="Times New Roman" w:cs="Times New Roman"/>
        </w:rPr>
        <w:t xml:space="preserve"> </w:t>
      </w:r>
      <w:r w:rsidR="00004951" w:rsidRPr="009032D5">
        <w:rPr>
          <w:rFonts w:ascii="Times New Roman" w:hAnsi="Times New Roman" w:cs="Times New Roman"/>
        </w:rPr>
        <w:t>as a fr</w:t>
      </w:r>
      <w:r w:rsidR="00D139CD" w:rsidRPr="009032D5">
        <w:rPr>
          <w:rFonts w:ascii="Times New Roman" w:hAnsi="Times New Roman" w:cs="Times New Roman"/>
        </w:rPr>
        <w:t>amework for Critical Discourse A</w:t>
      </w:r>
      <w:r w:rsidR="00004951" w:rsidRPr="009032D5">
        <w:rPr>
          <w:rFonts w:ascii="Times New Roman" w:hAnsi="Times New Roman" w:cs="Times New Roman"/>
        </w:rPr>
        <w:t xml:space="preserve">nalysis </w:t>
      </w:r>
      <w:r w:rsidR="00A15491" w:rsidRPr="009032D5">
        <w:rPr>
          <w:rFonts w:ascii="Times New Roman" w:hAnsi="Times New Roman" w:cs="Times New Roman"/>
        </w:rPr>
        <w:t>(Janks,</w:t>
      </w:r>
      <w:r w:rsidR="00216F60" w:rsidRPr="009032D5">
        <w:rPr>
          <w:rFonts w:ascii="Times New Roman" w:hAnsi="Times New Roman" w:cs="Times New Roman"/>
        </w:rPr>
        <w:t xml:space="preserve"> 1998, 2010</w:t>
      </w:r>
      <w:r w:rsidR="00A15491" w:rsidRPr="009032D5">
        <w:rPr>
          <w:rFonts w:ascii="Times New Roman" w:hAnsi="Times New Roman" w:cs="Times New Roman"/>
        </w:rPr>
        <w:t xml:space="preserve">). In building me up, Luke taught me the importance of pedagogy as gift. He </w:t>
      </w:r>
      <w:proofErr w:type="spellStart"/>
      <w:r w:rsidR="00A15491" w:rsidRPr="009032D5">
        <w:rPr>
          <w:rFonts w:ascii="Times New Roman" w:hAnsi="Times New Roman" w:cs="Times New Roman"/>
        </w:rPr>
        <w:t>model</w:t>
      </w:r>
      <w:r w:rsidR="00F87397" w:rsidRPr="009032D5">
        <w:rPr>
          <w:rFonts w:ascii="Times New Roman" w:hAnsi="Times New Roman" w:cs="Times New Roman"/>
        </w:rPr>
        <w:t>l</w:t>
      </w:r>
      <w:r w:rsidR="00A15491" w:rsidRPr="009032D5">
        <w:rPr>
          <w:rFonts w:ascii="Times New Roman" w:hAnsi="Times New Roman" w:cs="Times New Roman"/>
        </w:rPr>
        <w:t>ed</w:t>
      </w:r>
      <w:proofErr w:type="spellEnd"/>
      <w:r w:rsidR="00A15491" w:rsidRPr="009032D5">
        <w:rPr>
          <w:rFonts w:ascii="Times New Roman" w:hAnsi="Times New Roman" w:cs="Times New Roman"/>
        </w:rPr>
        <w:t xml:space="preserve"> a practice of turning an absence into a possibility for a </w:t>
      </w:r>
      <w:r w:rsidR="007A2A56" w:rsidRPr="009032D5">
        <w:rPr>
          <w:rFonts w:ascii="Times New Roman" w:hAnsi="Times New Roman" w:cs="Times New Roman"/>
        </w:rPr>
        <w:t>new</w:t>
      </w:r>
      <w:r w:rsidR="00A15491" w:rsidRPr="009032D5">
        <w:rPr>
          <w:rFonts w:ascii="Times New Roman" w:hAnsi="Times New Roman" w:cs="Times New Roman"/>
        </w:rPr>
        <w:t xml:space="preserve"> researcher, of helping </w:t>
      </w:r>
      <w:r w:rsidR="00043632" w:rsidRPr="009032D5">
        <w:rPr>
          <w:rFonts w:ascii="Times New Roman" w:hAnsi="Times New Roman" w:cs="Times New Roman"/>
        </w:rPr>
        <w:t xml:space="preserve">others </w:t>
      </w:r>
      <w:r w:rsidR="00A15491" w:rsidRPr="009032D5">
        <w:rPr>
          <w:rFonts w:ascii="Times New Roman" w:hAnsi="Times New Roman" w:cs="Times New Roman"/>
        </w:rPr>
        <w:t>to see where they might take their ideas.</w:t>
      </w:r>
    </w:p>
    <w:p w14:paraId="24F603F4" w14:textId="77777777" w:rsidR="005F0ED1" w:rsidRPr="009032D5" w:rsidRDefault="005F0ED1" w:rsidP="002A2DDC">
      <w:pPr>
        <w:spacing w:line="276" w:lineRule="auto"/>
        <w:rPr>
          <w:rFonts w:ascii="Times New Roman" w:hAnsi="Times New Roman" w:cs="Times New Roman"/>
        </w:rPr>
      </w:pPr>
    </w:p>
    <w:p w14:paraId="34FA58D5" w14:textId="1D1C2459" w:rsidR="003359A5" w:rsidRPr="009032D5" w:rsidRDefault="00BF2575" w:rsidP="002A2DDC">
      <w:pPr>
        <w:spacing w:line="276" w:lineRule="auto"/>
        <w:rPr>
          <w:rFonts w:ascii="Times New Roman" w:hAnsi="Times New Roman" w:cs="Times New Roman"/>
        </w:rPr>
      </w:pPr>
      <w:r w:rsidRPr="009032D5">
        <w:rPr>
          <w:rFonts w:ascii="Times New Roman" w:hAnsi="Times New Roman" w:cs="Times New Roman"/>
        </w:rPr>
        <w:t xml:space="preserve">Luke’s gift to the field of literacy education is a critical sociological lens. </w:t>
      </w:r>
      <w:r w:rsidR="003359A5" w:rsidRPr="009032D5">
        <w:rPr>
          <w:rFonts w:ascii="Times New Roman" w:hAnsi="Times New Roman" w:cs="Times New Roman"/>
        </w:rPr>
        <w:t>At the same time as Heath (1983) and Street (1984) were theorizing lit</w:t>
      </w:r>
      <w:r w:rsidR="005F0ED1" w:rsidRPr="009032D5">
        <w:rPr>
          <w:rFonts w:ascii="Times New Roman" w:hAnsi="Times New Roman" w:cs="Times New Roman"/>
        </w:rPr>
        <w:t>eracy as a social</w:t>
      </w:r>
      <w:r w:rsidR="00D139CD" w:rsidRPr="009032D5">
        <w:rPr>
          <w:rFonts w:ascii="Times New Roman" w:hAnsi="Times New Roman" w:cs="Times New Roman"/>
        </w:rPr>
        <w:t xml:space="preserve"> practice</w:t>
      </w:r>
      <w:r w:rsidR="005F0ED1" w:rsidRPr="009032D5">
        <w:rPr>
          <w:rFonts w:ascii="Times New Roman" w:hAnsi="Times New Roman" w:cs="Times New Roman"/>
        </w:rPr>
        <w:t xml:space="preserve"> </w:t>
      </w:r>
      <w:r w:rsidR="003359A5" w:rsidRPr="009032D5">
        <w:rPr>
          <w:rFonts w:ascii="Times New Roman" w:hAnsi="Times New Roman" w:cs="Times New Roman"/>
        </w:rPr>
        <w:t xml:space="preserve">that varies across </w:t>
      </w:r>
      <w:proofErr w:type="gramStart"/>
      <w:r w:rsidR="003359A5" w:rsidRPr="009032D5">
        <w:rPr>
          <w:rFonts w:ascii="Times New Roman" w:hAnsi="Times New Roman" w:cs="Times New Roman"/>
        </w:rPr>
        <w:t>cultures,</w:t>
      </w:r>
      <w:proofErr w:type="gramEnd"/>
      <w:r w:rsidR="003359A5" w:rsidRPr="009032D5">
        <w:rPr>
          <w:rFonts w:ascii="Times New Roman" w:hAnsi="Times New Roman" w:cs="Times New Roman"/>
        </w:rPr>
        <w:t xml:space="preserve"> Luke was completing his P</w:t>
      </w:r>
      <w:r w:rsidR="00216F60" w:rsidRPr="009032D5">
        <w:rPr>
          <w:rFonts w:ascii="Times New Roman" w:hAnsi="Times New Roman" w:cs="Times New Roman"/>
        </w:rPr>
        <w:t xml:space="preserve">hD in the Sociology of Literacy. </w:t>
      </w:r>
      <w:r w:rsidR="003359A5" w:rsidRPr="009032D5">
        <w:rPr>
          <w:rFonts w:ascii="Times New Roman" w:hAnsi="Times New Roman" w:cs="Times New Roman"/>
        </w:rPr>
        <w:t xml:space="preserve">Together they provided the foundation for socio-cultural orientations to literacy that marked a decisive rupture in the field, which had been (and continues to be) dominated by psychological and cognitive orientations to learning to read and write. The anthropologists’ focus on cultural variability led Street </w:t>
      </w:r>
      <w:r w:rsidR="00216F60" w:rsidRPr="009032D5">
        <w:rPr>
          <w:rFonts w:ascii="Times New Roman" w:hAnsi="Times New Roman" w:cs="Times New Roman"/>
        </w:rPr>
        <w:t xml:space="preserve">(1984) </w:t>
      </w:r>
      <w:r w:rsidR="003359A5" w:rsidRPr="009032D5">
        <w:rPr>
          <w:rFonts w:ascii="Times New Roman" w:hAnsi="Times New Roman" w:cs="Times New Roman"/>
        </w:rPr>
        <w:t>to argue that the autonomous, psychological model of literacy fails to recognize a multiplicity of literacy practices</w:t>
      </w:r>
      <w:r w:rsidR="005F0ED1" w:rsidRPr="009032D5">
        <w:rPr>
          <w:rFonts w:ascii="Times New Roman" w:hAnsi="Times New Roman" w:cs="Times New Roman"/>
        </w:rPr>
        <w:t>, l</w:t>
      </w:r>
      <w:r w:rsidR="0092042E" w:rsidRPr="009032D5">
        <w:rPr>
          <w:rFonts w:ascii="Times New Roman" w:hAnsi="Times New Roman" w:cs="Times New Roman"/>
        </w:rPr>
        <w:t>eading ultimately to the work of</w:t>
      </w:r>
      <w:r w:rsidR="005F0ED1" w:rsidRPr="009032D5">
        <w:rPr>
          <w:rFonts w:ascii="Times New Roman" w:hAnsi="Times New Roman" w:cs="Times New Roman"/>
        </w:rPr>
        <w:t xml:space="preserve"> New Literacies</w:t>
      </w:r>
      <w:r w:rsidR="003359A5" w:rsidRPr="009032D5">
        <w:rPr>
          <w:rFonts w:ascii="Times New Roman" w:hAnsi="Times New Roman" w:cs="Times New Roman"/>
        </w:rPr>
        <w:t xml:space="preserve">. </w:t>
      </w:r>
      <w:r w:rsidR="0092042E" w:rsidRPr="009032D5">
        <w:rPr>
          <w:rFonts w:ascii="Times New Roman" w:hAnsi="Times New Roman" w:cs="Times New Roman"/>
        </w:rPr>
        <w:t xml:space="preserve">Luke </w:t>
      </w:r>
      <w:r w:rsidR="005F0ED1" w:rsidRPr="009032D5">
        <w:rPr>
          <w:rFonts w:ascii="Times New Roman" w:hAnsi="Times New Roman" w:cs="Times New Roman"/>
        </w:rPr>
        <w:t>provided</w:t>
      </w:r>
      <w:r w:rsidR="003359A5" w:rsidRPr="009032D5">
        <w:rPr>
          <w:rFonts w:ascii="Times New Roman" w:hAnsi="Times New Roman" w:cs="Times New Roman"/>
        </w:rPr>
        <w:t xml:space="preserve"> the field with an understanding of the part played by literacy education in reproducing social stratification and differential access to cultural capital</w:t>
      </w:r>
      <w:r w:rsidR="0092042E" w:rsidRPr="009032D5">
        <w:rPr>
          <w:rFonts w:ascii="Times New Roman" w:hAnsi="Times New Roman" w:cs="Times New Roman"/>
        </w:rPr>
        <w:t>,</w:t>
      </w:r>
      <w:r w:rsidR="003359A5" w:rsidRPr="009032D5">
        <w:rPr>
          <w:rFonts w:ascii="Times New Roman" w:hAnsi="Times New Roman" w:cs="Times New Roman"/>
        </w:rPr>
        <w:t xml:space="preserve"> as well as an understanding of </w:t>
      </w:r>
      <w:r w:rsidR="001961DD" w:rsidRPr="009032D5">
        <w:rPr>
          <w:rFonts w:ascii="Times New Roman" w:hAnsi="Times New Roman" w:cs="Times New Roman"/>
        </w:rPr>
        <w:t>how d</w:t>
      </w:r>
      <w:r w:rsidR="005F0ED1" w:rsidRPr="009032D5">
        <w:rPr>
          <w:rFonts w:ascii="Times New Roman" w:hAnsi="Times New Roman" w:cs="Times New Roman"/>
        </w:rPr>
        <w:t>iscourse and social interaction</w:t>
      </w:r>
      <w:r w:rsidR="001961DD" w:rsidRPr="009032D5">
        <w:rPr>
          <w:rFonts w:ascii="Times New Roman" w:hAnsi="Times New Roman" w:cs="Times New Roman"/>
        </w:rPr>
        <w:t xml:space="preserve"> contribute to the construction of embodied subjectivities. </w:t>
      </w:r>
      <w:r w:rsidR="003B3A2D" w:rsidRPr="009032D5">
        <w:rPr>
          <w:rFonts w:ascii="Times New Roman" w:hAnsi="Times New Roman" w:cs="Times New Roman"/>
        </w:rPr>
        <w:t>Sociology provides theories of power</w:t>
      </w:r>
      <w:r w:rsidR="0092042E" w:rsidRPr="009032D5">
        <w:rPr>
          <w:rFonts w:ascii="Times New Roman" w:hAnsi="Times New Roman" w:cs="Times New Roman"/>
        </w:rPr>
        <w:t>,</w:t>
      </w:r>
      <w:r w:rsidR="003B3A2D" w:rsidRPr="009032D5">
        <w:rPr>
          <w:rFonts w:ascii="Times New Roman" w:hAnsi="Times New Roman" w:cs="Times New Roman"/>
        </w:rPr>
        <w:t xml:space="preserve"> </w:t>
      </w:r>
      <w:r w:rsidR="0015230A" w:rsidRPr="009032D5">
        <w:rPr>
          <w:rFonts w:ascii="Times New Roman" w:hAnsi="Times New Roman" w:cs="Times New Roman"/>
        </w:rPr>
        <w:t xml:space="preserve">from which Luke </w:t>
      </w:r>
      <w:r w:rsidR="00DC1936" w:rsidRPr="009032D5">
        <w:rPr>
          <w:rFonts w:ascii="Times New Roman" w:hAnsi="Times New Roman" w:cs="Times New Roman"/>
        </w:rPr>
        <w:t xml:space="preserve">made judicious selections. These he put to work </w:t>
      </w:r>
      <w:r w:rsidR="0092042E" w:rsidRPr="009032D5">
        <w:rPr>
          <w:rFonts w:ascii="Times New Roman" w:hAnsi="Times New Roman" w:cs="Times New Roman"/>
        </w:rPr>
        <w:t>to make</w:t>
      </w:r>
      <w:r w:rsidR="005F0ED1" w:rsidRPr="009032D5">
        <w:rPr>
          <w:rFonts w:ascii="Times New Roman" w:hAnsi="Times New Roman" w:cs="Times New Roman"/>
        </w:rPr>
        <w:t xml:space="preserve"> critical literacy</w:t>
      </w:r>
      <w:r w:rsidR="0092042E" w:rsidRPr="009032D5">
        <w:rPr>
          <w:rFonts w:ascii="Times New Roman" w:hAnsi="Times New Roman" w:cs="Times New Roman"/>
        </w:rPr>
        <w:t xml:space="preserve"> more robust</w:t>
      </w:r>
      <w:r w:rsidR="005F0ED1" w:rsidRPr="009032D5">
        <w:rPr>
          <w:rFonts w:ascii="Times New Roman" w:hAnsi="Times New Roman" w:cs="Times New Roman"/>
        </w:rPr>
        <w:t xml:space="preserve">. </w:t>
      </w:r>
    </w:p>
    <w:p w14:paraId="032EAE03" w14:textId="77777777" w:rsidR="003359A5" w:rsidRPr="009032D5" w:rsidRDefault="003359A5" w:rsidP="002A2DDC">
      <w:pPr>
        <w:spacing w:line="276" w:lineRule="auto"/>
        <w:rPr>
          <w:rFonts w:ascii="Times New Roman" w:hAnsi="Times New Roman" w:cs="Times New Roman"/>
        </w:rPr>
      </w:pPr>
    </w:p>
    <w:p w14:paraId="405BF131" w14:textId="059DB5D7" w:rsidR="000F0D01" w:rsidRPr="009032D5" w:rsidRDefault="00004951" w:rsidP="002A2DDC">
      <w:pPr>
        <w:spacing w:line="276" w:lineRule="auto"/>
        <w:rPr>
          <w:rFonts w:ascii="Times New Roman" w:hAnsi="Times New Roman" w:cs="Times New Roman"/>
        </w:rPr>
      </w:pPr>
      <w:r w:rsidRPr="009032D5">
        <w:rPr>
          <w:rFonts w:ascii="Times New Roman" w:hAnsi="Times New Roman" w:cs="Times New Roman"/>
        </w:rPr>
        <w:t xml:space="preserve">Luke’s </w:t>
      </w:r>
      <w:r w:rsidR="00DC1936" w:rsidRPr="009032D5">
        <w:rPr>
          <w:rFonts w:ascii="Times New Roman" w:hAnsi="Times New Roman" w:cs="Times New Roman"/>
        </w:rPr>
        <w:t xml:space="preserve">(2018) </w:t>
      </w:r>
      <w:r w:rsidRPr="009032D5">
        <w:rPr>
          <w:rFonts w:ascii="Times New Roman" w:hAnsi="Times New Roman" w:cs="Times New Roman"/>
        </w:rPr>
        <w:t xml:space="preserve">suggestion that we might view ‘pedagogy as gift’ comes from traditional societies where teaching and learning are seen as </w:t>
      </w:r>
      <w:r w:rsidR="00874FA6" w:rsidRPr="009032D5">
        <w:rPr>
          <w:rFonts w:ascii="Times New Roman" w:hAnsi="Times New Roman" w:cs="Times New Roman"/>
        </w:rPr>
        <w:t>‘</w:t>
      </w:r>
      <w:r w:rsidRPr="009032D5">
        <w:rPr>
          <w:rFonts w:ascii="Times New Roman" w:hAnsi="Times New Roman" w:cs="Times New Roman"/>
        </w:rPr>
        <w:t>cultural and intercultural gifts, with reciprocal expectations and responsibilities</w:t>
      </w:r>
      <w:r w:rsidR="00874FA6" w:rsidRPr="009032D5">
        <w:rPr>
          <w:rFonts w:ascii="Times New Roman" w:hAnsi="Times New Roman" w:cs="Times New Roman"/>
        </w:rPr>
        <w:t>’</w:t>
      </w:r>
      <w:r w:rsidRPr="009032D5">
        <w:rPr>
          <w:rFonts w:ascii="Times New Roman" w:hAnsi="Times New Roman" w:cs="Times New Roman"/>
        </w:rPr>
        <w:t xml:space="preserve"> (</w:t>
      </w:r>
      <w:r w:rsidR="00216F60" w:rsidRPr="009032D5">
        <w:rPr>
          <w:rFonts w:ascii="Times New Roman" w:hAnsi="Times New Roman" w:cs="Times New Roman"/>
        </w:rPr>
        <w:t>p.</w:t>
      </w:r>
      <w:r w:rsidR="00DC1936" w:rsidRPr="009032D5">
        <w:rPr>
          <w:rFonts w:ascii="Times New Roman" w:hAnsi="Times New Roman" w:cs="Times New Roman"/>
        </w:rPr>
        <w:t xml:space="preserve"> </w:t>
      </w:r>
      <w:r w:rsidR="00216F60" w:rsidRPr="009032D5">
        <w:rPr>
          <w:rFonts w:ascii="Times New Roman" w:hAnsi="Times New Roman" w:cs="Times New Roman"/>
        </w:rPr>
        <w:t xml:space="preserve">272). He reminded me of the </w:t>
      </w:r>
      <w:r w:rsidR="00C369F0" w:rsidRPr="009032D5">
        <w:rPr>
          <w:rFonts w:ascii="Times New Roman" w:hAnsi="Times New Roman" w:cs="Times New Roman"/>
        </w:rPr>
        <w:t>ways</w:t>
      </w:r>
      <w:r w:rsidR="00216F60" w:rsidRPr="009032D5">
        <w:rPr>
          <w:rFonts w:ascii="Times New Roman" w:hAnsi="Times New Roman" w:cs="Times New Roman"/>
        </w:rPr>
        <w:t xml:space="preserve"> different Rabbis prepare</w:t>
      </w:r>
      <w:r w:rsidR="00D052E7" w:rsidRPr="009032D5">
        <w:rPr>
          <w:rFonts w:ascii="Times New Roman" w:hAnsi="Times New Roman" w:cs="Times New Roman"/>
        </w:rPr>
        <w:t>d my sons for their bar mitzvahs</w:t>
      </w:r>
      <w:r w:rsidR="0039516C" w:rsidRPr="009032D5">
        <w:rPr>
          <w:rFonts w:ascii="Times New Roman" w:hAnsi="Times New Roman" w:cs="Times New Roman"/>
        </w:rPr>
        <w:t xml:space="preserve"> </w:t>
      </w:r>
      <w:r w:rsidR="00DC1936" w:rsidRPr="009032D5">
        <w:rPr>
          <w:rFonts w:ascii="Times New Roman" w:hAnsi="Times New Roman" w:cs="Times New Roman"/>
        </w:rPr>
        <w:t>with</w:t>
      </w:r>
      <w:r w:rsidR="0039516C" w:rsidRPr="009032D5">
        <w:rPr>
          <w:rFonts w:ascii="Times New Roman" w:hAnsi="Times New Roman" w:cs="Times New Roman"/>
        </w:rPr>
        <w:t xml:space="preserve"> ‘direct instruction’ in decoding Hebrew, ‘passage study, and memorization of culturally significant texts, oral recitation and call and response reading’ as well as the musical in</w:t>
      </w:r>
      <w:r w:rsidR="00B10748" w:rsidRPr="009032D5">
        <w:rPr>
          <w:rFonts w:ascii="Times New Roman" w:hAnsi="Times New Roman" w:cs="Times New Roman"/>
        </w:rPr>
        <w:t xml:space="preserve">toning of these texts (Luke, </w:t>
      </w:r>
      <w:r w:rsidR="00BB2ED4" w:rsidRPr="009032D5">
        <w:rPr>
          <w:rFonts w:ascii="Times New Roman" w:hAnsi="Times New Roman" w:cs="Times New Roman"/>
        </w:rPr>
        <w:t>2008/</w:t>
      </w:r>
      <w:r w:rsidR="00B10748" w:rsidRPr="009032D5">
        <w:rPr>
          <w:rFonts w:ascii="Times New Roman" w:hAnsi="Times New Roman" w:cs="Times New Roman"/>
        </w:rPr>
        <w:t>201</w:t>
      </w:r>
      <w:r w:rsidR="0039516C" w:rsidRPr="009032D5">
        <w:rPr>
          <w:rFonts w:ascii="Times New Roman" w:hAnsi="Times New Roman" w:cs="Times New Roman"/>
        </w:rPr>
        <w:t xml:space="preserve">8, p. 284). This is an act of intergenerational </w:t>
      </w:r>
      <w:r w:rsidR="000F0D01" w:rsidRPr="009032D5">
        <w:rPr>
          <w:rFonts w:ascii="Times New Roman" w:hAnsi="Times New Roman" w:cs="Times New Roman"/>
        </w:rPr>
        <w:t xml:space="preserve">exchange that for centuries has prepared Jewish boys for the ritualized rite of passage that marks the reciprocal act of their accepting </w:t>
      </w:r>
      <w:r w:rsidR="00D052E7" w:rsidRPr="009032D5">
        <w:rPr>
          <w:rFonts w:ascii="Times New Roman" w:hAnsi="Times New Roman" w:cs="Times New Roman"/>
        </w:rPr>
        <w:t xml:space="preserve">and </w:t>
      </w:r>
      <w:r w:rsidR="000F0D01" w:rsidRPr="009032D5">
        <w:rPr>
          <w:rFonts w:ascii="Times New Roman" w:hAnsi="Times New Roman" w:cs="Times New Roman"/>
        </w:rPr>
        <w:t xml:space="preserve">being accepted into the community as adults. It </w:t>
      </w:r>
      <w:r w:rsidR="00F37AF1" w:rsidRPr="009032D5">
        <w:rPr>
          <w:rFonts w:ascii="Times New Roman" w:hAnsi="Times New Roman" w:cs="Times New Roman"/>
        </w:rPr>
        <w:t xml:space="preserve">serves the purpose of ‘the scripted reproduction of historical and cultural memory’ (p. 287) along with its attendant ideologies and prescribed identity positions. </w:t>
      </w:r>
      <w:r w:rsidR="00D052E7" w:rsidRPr="009032D5">
        <w:rPr>
          <w:rFonts w:ascii="Times New Roman" w:hAnsi="Times New Roman" w:cs="Times New Roman"/>
        </w:rPr>
        <w:t>While Luke’s focus is on the reciprocal exchange entailed in traditional pedagogies, he recognizes</w:t>
      </w:r>
      <w:r w:rsidR="00311EFA" w:rsidRPr="009032D5">
        <w:rPr>
          <w:rFonts w:ascii="Times New Roman" w:hAnsi="Times New Roman" w:cs="Times New Roman"/>
        </w:rPr>
        <w:t xml:space="preserve"> that, </w:t>
      </w:r>
      <w:r w:rsidR="00D052E7" w:rsidRPr="009032D5">
        <w:rPr>
          <w:rFonts w:ascii="Times New Roman" w:hAnsi="Times New Roman" w:cs="Times New Roman"/>
        </w:rPr>
        <w:t xml:space="preserve">as with Western pedagogies, </w:t>
      </w:r>
      <w:r w:rsidR="00311EFA" w:rsidRPr="009032D5">
        <w:rPr>
          <w:rFonts w:ascii="Times New Roman" w:hAnsi="Times New Roman" w:cs="Times New Roman"/>
        </w:rPr>
        <w:t>they need to be subjected to ideological critique.</w:t>
      </w:r>
    </w:p>
    <w:p w14:paraId="2979A445" w14:textId="77777777" w:rsidR="000F0D01" w:rsidRPr="009032D5" w:rsidRDefault="000F0D01" w:rsidP="002A2DDC">
      <w:pPr>
        <w:spacing w:line="276" w:lineRule="auto"/>
        <w:rPr>
          <w:rFonts w:ascii="Times New Roman" w:hAnsi="Times New Roman" w:cs="Times New Roman"/>
        </w:rPr>
      </w:pPr>
    </w:p>
    <w:p w14:paraId="0C593F3A" w14:textId="576DD0EF" w:rsidR="00311EFA" w:rsidRPr="009032D5" w:rsidRDefault="00311EFA" w:rsidP="00311EFA">
      <w:pPr>
        <w:spacing w:line="276" w:lineRule="auto"/>
        <w:rPr>
          <w:rFonts w:ascii="Times New Roman" w:hAnsi="Times New Roman" w:cs="Times New Roman"/>
        </w:rPr>
      </w:pPr>
      <w:r w:rsidRPr="009032D5">
        <w:rPr>
          <w:rFonts w:ascii="Times New Roman" w:hAnsi="Times New Roman" w:cs="Times New Roman"/>
        </w:rPr>
        <w:t xml:space="preserve">Luke also sees </w:t>
      </w:r>
      <w:r w:rsidR="00004951" w:rsidRPr="009032D5">
        <w:rPr>
          <w:rFonts w:ascii="Times New Roman" w:hAnsi="Times New Roman" w:cs="Times New Roman"/>
        </w:rPr>
        <w:t xml:space="preserve">academic writing as a ‘pedagogic act’ </w:t>
      </w:r>
      <w:r w:rsidR="0092042E" w:rsidRPr="009032D5">
        <w:rPr>
          <w:rFonts w:ascii="Times New Roman" w:hAnsi="Times New Roman" w:cs="Times New Roman"/>
        </w:rPr>
        <w:t xml:space="preserve">tied to </w:t>
      </w:r>
      <w:r w:rsidR="00004951" w:rsidRPr="009032D5">
        <w:rPr>
          <w:rFonts w:ascii="Times New Roman" w:hAnsi="Times New Roman" w:cs="Times New Roman"/>
        </w:rPr>
        <w:t>the authority and re</w:t>
      </w:r>
      <w:r w:rsidR="000376E8" w:rsidRPr="009032D5">
        <w:rPr>
          <w:rFonts w:ascii="Times New Roman" w:hAnsi="Times New Roman" w:cs="Times New Roman"/>
        </w:rPr>
        <w:t xml:space="preserve">sponsibility of scholarship. As </w:t>
      </w:r>
      <w:r w:rsidR="00CC4F7A" w:rsidRPr="009032D5">
        <w:rPr>
          <w:rFonts w:ascii="Times New Roman" w:hAnsi="Times New Roman" w:cs="Times New Roman"/>
        </w:rPr>
        <w:t xml:space="preserve">a </w:t>
      </w:r>
      <w:r w:rsidR="000376E8" w:rsidRPr="009032D5">
        <w:rPr>
          <w:rFonts w:ascii="Times New Roman" w:hAnsi="Times New Roman" w:cs="Times New Roman"/>
        </w:rPr>
        <w:t>r</w:t>
      </w:r>
      <w:r w:rsidR="00004951" w:rsidRPr="009032D5">
        <w:rPr>
          <w:rFonts w:ascii="Times New Roman" w:hAnsi="Times New Roman" w:cs="Times New Roman"/>
        </w:rPr>
        <w:t xml:space="preserve">eader, I have a reciprocal responsibility to read </w:t>
      </w:r>
      <w:r w:rsidR="000376E8" w:rsidRPr="009032D5">
        <w:rPr>
          <w:rFonts w:ascii="Times New Roman" w:hAnsi="Times New Roman" w:cs="Times New Roman"/>
        </w:rPr>
        <w:t xml:space="preserve">critically and </w:t>
      </w:r>
      <w:r w:rsidR="00004951" w:rsidRPr="009032D5">
        <w:rPr>
          <w:rFonts w:ascii="Times New Roman" w:hAnsi="Times New Roman" w:cs="Times New Roman"/>
        </w:rPr>
        <w:t xml:space="preserve">with care to imagine </w:t>
      </w:r>
      <w:r w:rsidR="000376E8" w:rsidRPr="009032D5">
        <w:rPr>
          <w:rFonts w:ascii="Times New Roman" w:hAnsi="Times New Roman" w:cs="Times New Roman"/>
        </w:rPr>
        <w:t xml:space="preserve">if and </w:t>
      </w:r>
      <w:r w:rsidR="00004951" w:rsidRPr="009032D5">
        <w:rPr>
          <w:rFonts w:ascii="Times New Roman" w:hAnsi="Times New Roman" w:cs="Times New Roman"/>
        </w:rPr>
        <w:t xml:space="preserve">how </w:t>
      </w:r>
      <w:r w:rsidR="000376E8" w:rsidRPr="009032D5">
        <w:rPr>
          <w:rFonts w:ascii="Times New Roman" w:hAnsi="Times New Roman" w:cs="Times New Roman"/>
        </w:rPr>
        <w:t>Luke’s ideas mig</w:t>
      </w:r>
      <w:r w:rsidR="00D139CD" w:rsidRPr="009032D5">
        <w:rPr>
          <w:rFonts w:ascii="Times New Roman" w:hAnsi="Times New Roman" w:cs="Times New Roman"/>
        </w:rPr>
        <w:t>ht be useful for my own context</w:t>
      </w:r>
      <w:proofErr w:type="gramStart"/>
      <w:r w:rsidR="00D139CD" w:rsidRPr="009032D5">
        <w:rPr>
          <w:rFonts w:ascii="Times New Roman" w:hAnsi="Times New Roman" w:cs="Times New Roman"/>
        </w:rPr>
        <w:t>;</w:t>
      </w:r>
      <w:proofErr w:type="gramEnd"/>
      <w:r w:rsidR="000376E8" w:rsidRPr="009032D5">
        <w:rPr>
          <w:rFonts w:ascii="Times New Roman" w:hAnsi="Times New Roman" w:cs="Times New Roman"/>
        </w:rPr>
        <w:t xml:space="preserve"> how others might benefit from this </w:t>
      </w:r>
      <w:r w:rsidR="002C3C3A" w:rsidRPr="009032D5">
        <w:rPr>
          <w:rFonts w:ascii="Times New Roman" w:hAnsi="Times New Roman" w:cs="Times New Roman"/>
        </w:rPr>
        <w:t xml:space="preserve">writer/reader pedagogical </w:t>
      </w:r>
      <w:r w:rsidR="000376E8" w:rsidRPr="009032D5">
        <w:rPr>
          <w:rFonts w:ascii="Times New Roman" w:hAnsi="Times New Roman" w:cs="Times New Roman"/>
        </w:rPr>
        <w:t>exchange.</w:t>
      </w:r>
      <w:r w:rsidR="003359A5" w:rsidRPr="009032D5">
        <w:rPr>
          <w:rFonts w:ascii="Times New Roman" w:hAnsi="Times New Roman" w:cs="Times New Roman"/>
        </w:rPr>
        <w:t xml:space="preserve"> </w:t>
      </w:r>
      <w:r w:rsidR="00D70C4F" w:rsidRPr="009032D5">
        <w:rPr>
          <w:rFonts w:ascii="Times New Roman" w:hAnsi="Times New Roman" w:cs="Times New Roman"/>
        </w:rPr>
        <w:t xml:space="preserve">Reading Luke’s </w:t>
      </w:r>
      <w:r w:rsidR="00B10748" w:rsidRPr="009032D5">
        <w:rPr>
          <w:rFonts w:ascii="Times New Roman" w:hAnsi="Times New Roman" w:cs="Times New Roman"/>
        </w:rPr>
        <w:t>(201</w:t>
      </w:r>
      <w:r w:rsidRPr="009032D5">
        <w:rPr>
          <w:rFonts w:ascii="Times New Roman" w:hAnsi="Times New Roman" w:cs="Times New Roman"/>
        </w:rPr>
        <w:t xml:space="preserve">8) </w:t>
      </w:r>
      <w:r w:rsidR="00D70C4F" w:rsidRPr="009032D5">
        <w:rPr>
          <w:rFonts w:ascii="Times New Roman" w:hAnsi="Times New Roman" w:cs="Times New Roman"/>
        </w:rPr>
        <w:t xml:space="preserve">selected works, I was struck by the extent to which his thinking </w:t>
      </w:r>
      <w:r w:rsidR="000B0E11" w:rsidRPr="009032D5">
        <w:rPr>
          <w:rFonts w:ascii="Times New Roman" w:hAnsi="Times New Roman" w:cs="Times New Roman"/>
        </w:rPr>
        <w:t>addresses the concerns of South African higher education students</w:t>
      </w:r>
      <w:r w:rsidRPr="009032D5">
        <w:rPr>
          <w:rFonts w:ascii="Times New Roman" w:hAnsi="Times New Roman" w:cs="Times New Roman"/>
        </w:rPr>
        <w:t>, which can be seen as a gift that contributes to our thinking</w:t>
      </w:r>
      <w:r w:rsidR="000B0E11" w:rsidRPr="009032D5">
        <w:rPr>
          <w:rFonts w:ascii="Times New Roman" w:hAnsi="Times New Roman" w:cs="Times New Roman"/>
        </w:rPr>
        <w:t xml:space="preserve">. </w:t>
      </w:r>
    </w:p>
    <w:p w14:paraId="3811F7FA" w14:textId="77777777" w:rsidR="00311EFA" w:rsidRPr="009032D5" w:rsidRDefault="00311EFA" w:rsidP="00311EFA">
      <w:pPr>
        <w:spacing w:line="276" w:lineRule="auto"/>
        <w:rPr>
          <w:rFonts w:ascii="Times New Roman" w:hAnsi="Times New Roman" w:cs="Times New Roman"/>
        </w:rPr>
      </w:pPr>
    </w:p>
    <w:p w14:paraId="40D42FB7" w14:textId="5A01617E" w:rsidR="00C35F46" w:rsidRPr="009032D5" w:rsidRDefault="00295D5D" w:rsidP="00311EFA">
      <w:pPr>
        <w:spacing w:line="276" w:lineRule="auto"/>
        <w:rPr>
          <w:rFonts w:ascii="Times New Roman" w:hAnsi="Times New Roman" w:cs="Times New Roman"/>
        </w:rPr>
      </w:pPr>
      <w:r w:rsidRPr="009032D5">
        <w:rPr>
          <w:rFonts w:ascii="Times New Roman" w:hAnsi="Times New Roman" w:cs="Times New Roman"/>
        </w:rPr>
        <w:t xml:space="preserve">According to the </w:t>
      </w:r>
      <w:r w:rsidRPr="009032D5">
        <w:rPr>
          <w:rFonts w:ascii="Times New Roman" w:hAnsi="Times New Roman" w:cs="Times New Roman"/>
          <w:bCs/>
          <w:kern w:val="36"/>
          <w:lang w:val="en-ZA"/>
        </w:rPr>
        <w:t>Magubane Institute for Strategic Reflection,‘d</w:t>
      </w:r>
      <w:proofErr w:type="spellStart"/>
      <w:r w:rsidR="00BD38B6" w:rsidRPr="009032D5">
        <w:rPr>
          <w:rFonts w:ascii="Times New Roman" w:hAnsi="Times New Roman" w:cs="Times New Roman"/>
        </w:rPr>
        <w:t>ecolonisation</w:t>
      </w:r>
      <w:proofErr w:type="spellEnd"/>
      <w:r w:rsidR="00BD38B6" w:rsidRPr="009032D5">
        <w:rPr>
          <w:rFonts w:ascii="Times New Roman" w:hAnsi="Times New Roman" w:cs="Times New Roman"/>
        </w:rPr>
        <w:t xml:space="preserve"> thinking and practice has firm roots in South Africa’s historically-black, rural institutions’</w:t>
      </w:r>
      <w:r w:rsidR="00167E7A" w:rsidRPr="009032D5">
        <w:rPr>
          <w:rFonts w:ascii="Times New Roman" w:hAnsi="Times New Roman" w:cs="Times New Roman"/>
        </w:rPr>
        <w:t xml:space="preserve"> </w:t>
      </w:r>
      <w:r w:rsidRPr="009032D5">
        <w:rPr>
          <w:rFonts w:ascii="Times New Roman" w:hAnsi="Times New Roman" w:cs="Times New Roman"/>
        </w:rPr>
        <w:t xml:space="preserve">(2017:1). </w:t>
      </w:r>
      <w:r w:rsidR="00BD38B6" w:rsidRPr="009032D5">
        <w:rPr>
          <w:rFonts w:ascii="Times New Roman" w:hAnsi="Times New Roman" w:cs="Times New Roman"/>
        </w:rPr>
        <w:t xml:space="preserve">Student protests at Universities (Limpopo, </w:t>
      </w:r>
      <w:proofErr w:type="spellStart"/>
      <w:r w:rsidR="00BD38B6" w:rsidRPr="009032D5">
        <w:rPr>
          <w:rFonts w:ascii="Times New Roman" w:hAnsi="Times New Roman" w:cs="Times New Roman"/>
        </w:rPr>
        <w:t>KwaZulu</w:t>
      </w:r>
      <w:proofErr w:type="spellEnd"/>
      <w:r w:rsidR="00BD38B6" w:rsidRPr="009032D5">
        <w:rPr>
          <w:rFonts w:ascii="Times New Roman" w:hAnsi="Times New Roman" w:cs="Times New Roman"/>
        </w:rPr>
        <w:t xml:space="preserve"> Natal, </w:t>
      </w:r>
      <w:r w:rsidR="006126F4" w:rsidRPr="009032D5">
        <w:rPr>
          <w:rFonts w:ascii="Times New Roman" w:hAnsi="Times New Roman" w:cs="Times New Roman"/>
        </w:rPr>
        <w:t xml:space="preserve">Johannesburg) </w:t>
      </w:r>
      <w:r w:rsidR="00BD38B6" w:rsidRPr="009032D5">
        <w:rPr>
          <w:rFonts w:ascii="Times New Roman" w:hAnsi="Times New Roman" w:cs="Times New Roman"/>
        </w:rPr>
        <w:t>and Universities of Technology (</w:t>
      </w:r>
      <w:r w:rsidR="006126F4" w:rsidRPr="009032D5">
        <w:rPr>
          <w:rFonts w:ascii="Times New Roman" w:hAnsi="Times New Roman" w:cs="Times New Roman"/>
        </w:rPr>
        <w:t xml:space="preserve">Cape Peninsula, </w:t>
      </w:r>
      <w:r w:rsidR="00BD38B6" w:rsidRPr="009032D5">
        <w:rPr>
          <w:rFonts w:ascii="Times New Roman" w:hAnsi="Times New Roman" w:cs="Times New Roman"/>
        </w:rPr>
        <w:t xml:space="preserve">Durban, </w:t>
      </w:r>
      <w:proofErr w:type="spellStart"/>
      <w:r w:rsidR="006126F4" w:rsidRPr="009032D5">
        <w:rPr>
          <w:rFonts w:ascii="Times New Roman" w:hAnsi="Times New Roman" w:cs="Times New Roman"/>
        </w:rPr>
        <w:t>Mangosotho</w:t>
      </w:r>
      <w:proofErr w:type="spellEnd"/>
      <w:r w:rsidR="006126F4" w:rsidRPr="009032D5">
        <w:rPr>
          <w:rFonts w:ascii="Times New Roman" w:hAnsi="Times New Roman" w:cs="Times New Roman"/>
        </w:rPr>
        <w:t xml:space="preserve">, Tshwane, Walter </w:t>
      </w:r>
      <w:proofErr w:type="spellStart"/>
      <w:r w:rsidR="006126F4" w:rsidRPr="009032D5">
        <w:rPr>
          <w:rFonts w:ascii="Times New Roman" w:hAnsi="Times New Roman" w:cs="Times New Roman"/>
        </w:rPr>
        <w:t>Sisulu</w:t>
      </w:r>
      <w:proofErr w:type="spellEnd"/>
      <w:r w:rsidR="006126F4" w:rsidRPr="009032D5">
        <w:rPr>
          <w:rFonts w:ascii="Times New Roman" w:hAnsi="Times New Roman" w:cs="Times New Roman"/>
        </w:rPr>
        <w:t xml:space="preserve">) from 2009 to 2014, </w:t>
      </w:r>
      <w:r w:rsidR="00167E7A" w:rsidRPr="009032D5">
        <w:rPr>
          <w:rFonts w:ascii="Times New Roman" w:hAnsi="Times New Roman" w:cs="Times New Roman"/>
        </w:rPr>
        <w:t>relating to the cost of fees and the quality of Higher Education</w:t>
      </w:r>
      <w:r w:rsidR="00FF469A" w:rsidRPr="009032D5">
        <w:rPr>
          <w:rFonts w:ascii="Times New Roman" w:hAnsi="Times New Roman" w:cs="Times New Roman"/>
        </w:rPr>
        <w:t xml:space="preserve"> (South African History Online, 2015)</w:t>
      </w:r>
      <w:r w:rsidR="00167E7A" w:rsidRPr="009032D5">
        <w:rPr>
          <w:rFonts w:ascii="Times New Roman" w:hAnsi="Times New Roman" w:cs="Times New Roman"/>
        </w:rPr>
        <w:t xml:space="preserve">, </w:t>
      </w:r>
      <w:r w:rsidR="000A7705" w:rsidRPr="009032D5">
        <w:rPr>
          <w:rFonts w:ascii="Times New Roman" w:hAnsi="Times New Roman" w:cs="Times New Roman"/>
        </w:rPr>
        <w:t xml:space="preserve">received far less attention than the </w:t>
      </w:r>
      <w:r w:rsidR="00167E7A" w:rsidRPr="009032D5">
        <w:rPr>
          <w:rFonts w:ascii="Times New Roman" w:hAnsi="Times New Roman" w:cs="Times New Roman"/>
        </w:rPr>
        <w:t>#</w:t>
      </w:r>
      <w:proofErr w:type="spellStart"/>
      <w:r w:rsidR="00167E7A" w:rsidRPr="009032D5">
        <w:rPr>
          <w:rFonts w:ascii="Times New Roman" w:hAnsi="Times New Roman" w:cs="Times New Roman"/>
        </w:rPr>
        <w:t>Fallist</w:t>
      </w:r>
      <w:proofErr w:type="spellEnd"/>
      <w:r w:rsidR="00FF469A" w:rsidRPr="009032D5">
        <w:rPr>
          <w:rFonts w:ascii="Times New Roman" w:hAnsi="Times New Roman" w:cs="Times New Roman"/>
        </w:rPr>
        <w:t xml:space="preserve"> protests</w:t>
      </w:r>
      <w:r w:rsidR="006126F4" w:rsidRPr="009032D5">
        <w:rPr>
          <w:rFonts w:ascii="Times New Roman" w:hAnsi="Times New Roman" w:cs="Times New Roman"/>
        </w:rPr>
        <w:t xml:space="preserve">, </w:t>
      </w:r>
      <w:r w:rsidR="000A7705" w:rsidRPr="009032D5">
        <w:rPr>
          <w:rFonts w:ascii="Times New Roman" w:hAnsi="Times New Roman" w:cs="Times New Roman"/>
        </w:rPr>
        <w:t xml:space="preserve">which they </w:t>
      </w:r>
      <w:proofErr w:type="spellStart"/>
      <w:r w:rsidR="000A7705" w:rsidRPr="009032D5">
        <w:rPr>
          <w:rFonts w:ascii="Times New Roman" w:hAnsi="Times New Roman" w:cs="Times New Roman"/>
        </w:rPr>
        <w:t>preceeded</w:t>
      </w:r>
      <w:proofErr w:type="spellEnd"/>
      <w:r w:rsidR="000A7705" w:rsidRPr="009032D5">
        <w:rPr>
          <w:rFonts w:ascii="Times New Roman" w:hAnsi="Times New Roman" w:cs="Times New Roman"/>
        </w:rPr>
        <w:t xml:space="preserve">. Their </w:t>
      </w:r>
      <w:r w:rsidR="00167E7A" w:rsidRPr="009032D5">
        <w:rPr>
          <w:rFonts w:ascii="Times New Roman" w:hAnsi="Times New Roman" w:cs="Times New Roman"/>
        </w:rPr>
        <w:t>contribution to the struggle for change</w:t>
      </w:r>
      <w:r w:rsidR="000A7705" w:rsidRPr="009032D5">
        <w:rPr>
          <w:rFonts w:ascii="Times New Roman" w:hAnsi="Times New Roman" w:cs="Times New Roman"/>
        </w:rPr>
        <w:t xml:space="preserve"> has been marginalized </w:t>
      </w:r>
      <w:r w:rsidRPr="009032D5">
        <w:rPr>
          <w:rFonts w:ascii="Times New Roman" w:hAnsi="Times New Roman" w:cs="Times New Roman"/>
        </w:rPr>
        <w:t>compared to that of</w:t>
      </w:r>
      <w:r w:rsidR="000A7705" w:rsidRPr="009032D5">
        <w:rPr>
          <w:rFonts w:ascii="Times New Roman" w:hAnsi="Times New Roman" w:cs="Times New Roman"/>
        </w:rPr>
        <w:t xml:space="preserve"> the urban, historically white Institutions</w:t>
      </w:r>
      <w:r w:rsidR="00167E7A" w:rsidRPr="009032D5">
        <w:rPr>
          <w:rFonts w:ascii="Times New Roman" w:hAnsi="Times New Roman" w:cs="Times New Roman"/>
        </w:rPr>
        <w:t>. I</w:t>
      </w:r>
      <w:r w:rsidR="00D70C4F" w:rsidRPr="009032D5">
        <w:rPr>
          <w:rFonts w:ascii="Times New Roman" w:hAnsi="Times New Roman" w:cs="Times New Roman"/>
        </w:rPr>
        <w:t xml:space="preserve">n 2015 </w:t>
      </w:r>
      <w:r w:rsidR="000606F4" w:rsidRPr="009032D5">
        <w:rPr>
          <w:rFonts w:ascii="Times New Roman" w:hAnsi="Times New Roman" w:cs="Times New Roman"/>
        </w:rPr>
        <w:t xml:space="preserve">at </w:t>
      </w:r>
      <w:r w:rsidR="00D70C4F" w:rsidRPr="009032D5">
        <w:rPr>
          <w:rFonts w:ascii="Times New Roman" w:hAnsi="Times New Roman" w:cs="Times New Roman"/>
        </w:rPr>
        <w:t>the University of Cape Town</w:t>
      </w:r>
      <w:r w:rsidR="000606F4" w:rsidRPr="009032D5">
        <w:rPr>
          <w:rFonts w:ascii="Times New Roman" w:hAnsi="Times New Roman" w:cs="Times New Roman"/>
        </w:rPr>
        <w:t>,</w:t>
      </w:r>
      <w:r w:rsidR="00D70C4F" w:rsidRPr="009032D5">
        <w:rPr>
          <w:rFonts w:ascii="Times New Roman" w:hAnsi="Times New Roman" w:cs="Times New Roman"/>
        </w:rPr>
        <w:t xml:space="preserve"> </w:t>
      </w:r>
      <w:r w:rsidR="002F6BE7" w:rsidRPr="009032D5">
        <w:rPr>
          <w:rFonts w:ascii="Times New Roman" w:hAnsi="Times New Roman" w:cs="Times New Roman"/>
        </w:rPr>
        <w:t>under the moniker #</w:t>
      </w:r>
      <w:proofErr w:type="spellStart"/>
      <w:r w:rsidR="000606F4" w:rsidRPr="009032D5">
        <w:rPr>
          <w:rFonts w:ascii="Times New Roman" w:hAnsi="Times New Roman" w:cs="Times New Roman"/>
        </w:rPr>
        <w:t>RhodesMustFall</w:t>
      </w:r>
      <w:proofErr w:type="spellEnd"/>
      <w:r w:rsidR="000606F4" w:rsidRPr="009032D5">
        <w:rPr>
          <w:rFonts w:ascii="Times New Roman" w:hAnsi="Times New Roman" w:cs="Times New Roman"/>
        </w:rPr>
        <w:t xml:space="preserve">, </w:t>
      </w:r>
      <w:r w:rsidR="00043632" w:rsidRPr="009032D5">
        <w:rPr>
          <w:rFonts w:ascii="Times New Roman" w:hAnsi="Times New Roman" w:cs="Times New Roman"/>
        </w:rPr>
        <w:t xml:space="preserve">students </w:t>
      </w:r>
      <w:r w:rsidR="000606F4" w:rsidRPr="009032D5">
        <w:rPr>
          <w:rFonts w:ascii="Times New Roman" w:hAnsi="Times New Roman" w:cs="Times New Roman"/>
        </w:rPr>
        <w:t xml:space="preserve">demanded </w:t>
      </w:r>
      <w:r w:rsidR="00D70C4F" w:rsidRPr="009032D5">
        <w:rPr>
          <w:rFonts w:ascii="Times New Roman" w:hAnsi="Times New Roman" w:cs="Times New Roman"/>
        </w:rPr>
        <w:t>the removal of the statue of Cecil John Rhodes</w:t>
      </w:r>
      <w:r w:rsidR="001418DE" w:rsidRPr="009032D5">
        <w:rPr>
          <w:rFonts w:ascii="Times New Roman" w:hAnsi="Times New Roman" w:cs="Times New Roman"/>
        </w:rPr>
        <w:t xml:space="preserve"> from his elevated position overlooking the mountainside </w:t>
      </w:r>
      <w:r w:rsidR="000606F4" w:rsidRPr="009032D5">
        <w:rPr>
          <w:rFonts w:ascii="Times New Roman" w:hAnsi="Times New Roman" w:cs="Times New Roman"/>
        </w:rPr>
        <w:t>campus.</w:t>
      </w:r>
      <w:r w:rsidR="001418DE" w:rsidRPr="009032D5">
        <w:rPr>
          <w:rFonts w:ascii="Times New Roman" w:hAnsi="Times New Roman" w:cs="Times New Roman"/>
        </w:rPr>
        <w:t xml:space="preserve"> </w:t>
      </w:r>
      <w:r w:rsidR="002F6BE7" w:rsidRPr="009032D5">
        <w:rPr>
          <w:rFonts w:ascii="Times New Roman" w:eastAsia="Arial Unicode MS" w:hAnsi="Times New Roman" w:cs="Times New Roman"/>
          <w:bdr w:val="nil"/>
        </w:rPr>
        <w:t>Rhodes, an archetypal exploitative colonizer associated with “</w:t>
      </w:r>
      <w:r w:rsidR="002F6BE7" w:rsidRPr="009032D5">
        <w:rPr>
          <w:rFonts w:ascii="Times New Roman" w:hAnsi="Times New Roman" w:cs="Times New Roman"/>
        </w:rPr>
        <w:t>racism, plunder, white supremacy, colonialism, pillaging, dispossession and the oppression of black people” (News24, 22 March, 2015) became a symbol for the lack of tran</w:t>
      </w:r>
      <w:r w:rsidR="00D139CD" w:rsidRPr="009032D5">
        <w:rPr>
          <w:rFonts w:ascii="Times New Roman" w:hAnsi="Times New Roman" w:cs="Times New Roman"/>
        </w:rPr>
        <w:t xml:space="preserve">sformation in </w:t>
      </w:r>
      <w:r w:rsidR="00CC4F7A" w:rsidRPr="009032D5">
        <w:rPr>
          <w:rFonts w:ascii="Times New Roman" w:hAnsi="Times New Roman" w:cs="Times New Roman"/>
        </w:rPr>
        <w:t xml:space="preserve">South African </w:t>
      </w:r>
      <w:r w:rsidR="00D139CD" w:rsidRPr="009032D5">
        <w:rPr>
          <w:rFonts w:ascii="Times New Roman" w:hAnsi="Times New Roman" w:cs="Times New Roman"/>
        </w:rPr>
        <w:t>Higher Education I</w:t>
      </w:r>
      <w:r w:rsidR="002F6BE7" w:rsidRPr="009032D5">
        <w:rPr>
          <w:rFonts w:ascii="Times New Roman" w:hAnsi="Times New Roman" w:cs="Times New Roman"/>
        </w:rPr>
        <w:t xml:space="preserve">nstitutions </w:t>
      </w:r>
      <w:r w:rsidR="0015230A" w:rsidRPr="009032D5">
        <w:rPr>
          <w:rFonts w:ascii="Times New Roman" w:hAnsi="Times New Roman" w:cs="Times New Roman"/>
        </w:rPr>
        <w:t>(HEIs)</w:t>
      </w:r>
      <w:r w:rsidR="002F6BE7" w:rsidRPr="009032D5">
        <w:rPr>
          <w:rFonts w:ascii="Times New Roman" w:hAnsi="Times New Roman" w:cs="Times New Roman"/>
        </w:rPr>
        <w:t>. The cry to decolonize</w:t>
      </w:r>
      <w:r w:rsidR="00D139CD" w:rsidRPr="009032D5">
        <w:rPr>
          <w:rFonts w:ascii="Times New Roman" w:hAnsi="Times New Roman" w:cs="Times New Roman"/>
        </w:rPr>
        <w:t xml:space="preserve"> higher e</w:t>
      </w:r>
      <w:r w:rsidR="002F6BE7" w:rsidRPr="009032D5">
        <w:rPr>
          <w:rFonts w:ascii="Times New Roman" w:hAnsi="Times New Roman" w:cs="Times New Roman"/>
        </w:rPr>
        <w:t xml:space="preserve">ducation was taken up across the country </w:t>
      </w:r>
      <w:r w:rsidR="00FF469A" w:rsidRPr="009032D5">
        <w:rPr>
          <w:rFonts w:ascii="Times New Roman" w:hAnsi="Times New Roman" w:cs="Times New Roman"/>
        </w:rPr>
        <w:t xml:space="preserve">also </w:t>
      </w:r>
      <w:r w:rsidR="002F6BE7" w:rsidRPr="009032D5">
        <w:rPr>
          <w:rFonts w:ascii="Times New Roman" w:hAnsi="Times New Roman" w:cs="Times New Roman"/>
        </w:rPr>
        <w:t>finding expression in the #</w:t>
      </w:r>
      <w:proofErr w:type="spellStart"/>
      <w:r w:rsidR="002F6BE7" w:rsidRPr="009032D5">
        <w:rPr>
          <w:rFonts w:ascii="Times New Roman" w:hAnsi="Times New Roman" w:cs="Times New Roman"/>
        </w:rPr>
        <w:t>FeesMustFall</w:t>
      </w:r>
      <w:proofErr w:type="spellEnd"/>
      <w:r w:rsidR="002F6BE7" w:rsidRPr="009032D5">
        <w:rPr>
          <w:rFonts w:ascii="Times New Roman" w:hAnsi="Times New Roman" w:cs="Times New Roman"/>
        </w:rPr>
        <w:t xml:space="preserve"> campaign </w:t>
      </w:r>
      <w:r w:rsidR="00311EFA" w:rsidRPr="009032D5">
        <w:rPr>
          <w:rFonts w:ascii="Times New Roman" w:hAnsi="Times New Roman" w:cs="Times New Roman"/>
        </w:rPr>
        <w:t xml:space="preserve">(2015-2017) </w:t>
      </w:r>
      <w:r w:rsidR="002F6BE7" w:rsidRPr="009032D5">
        <w:rPr>
          <w:rFonts w:ascii="Times New Roman" w:hAnsi="Times New Roman" w:cs="Times New Roman"/>
        </w:rPr>
        <w:t>at my University</w:t>
      </w:r>
      <w:r w:rsidR="00EE3B6D" w:rsidRPr="009032D5">
        <w:rPr>
          <w:rFonts w:ascii="Times New Roman" w:hAnsi="Times New Roman" w:cs="Times New Roman"/>
        </w:rPr>
        <w:t xml:space="preserve">. The protest action was ongoing and strategically aligned to the demands of outsourced workers on </w:t>
      </w:r>
      <w:r w:rsidR="00043632" w:rsidRPr="009032D5">
        <w:rPr>
          <w:rFonts w:ascii="Times New Roman" w:hAnsi="Times New Roman" w:cs="Times New Roman"/>
        </w:rPr>
        <w:t xml:space="preserve">South African </w:t>
      </w:r>
      <w:r w:rsidR="00EE3B6D" w:rsidRPr="009032D5">
        <w:rPr>
          <w:rFonts w:ascii="Times New Roman" w:hAnsi="Times New Roman" w:cs="Times New Roman"/>
        </w:rPr>
        <w:t>campus</w:t>
      </w:r>
      <w:r w:rsidR="00043632" w:rsidRPr="009032D5">
        <w:rPr>
          <w:rFonts w:ascii="Times New Roman" w:hAnsi="Times New Roman" w:cs="Times New Roman"/>
        </w:rPr>
        <w:t>es</w:t>
      </w:r>
      <w:r w:rsidR="00EE3B6D" w:rsidRPr="009032D5">
        <w:rPr>
          <w:rFonts w:ascii="Times New Roman" w:hAnsi="Times New Roman" w:cs="Times New Roman"/>
        </w:rPr>
        <w:t xml:space="preserve"> for decent working conditions and pay. The protests were often violent</w:t>
      </w:r>
      <w:r w:rsidR="00C35F46" w:rsidRPr="009032D5">
        <w:rPr>
          <w:rFonts w:ascii="Times New Roman" w:hAnsi="Times New Roman" w:cs="Times New Roman"/>
        </w:rPr>
        <w:t>,</w:t>
      </w:r>
      <w:r w:rsidR="00EE3B6D" w:rsidRPr="009032D5">
        <w:rPr>
          <w:rFonts w:ascii="Times New Roman" w:hAnsi="Times New Roman" w:cs="Times New Roman"/>
        </w:rPr>
        <w:t xml:space="preserve"> destructive</w:t>
      </w:r>
      <w:r w:rsidR="00285E1F" w:rsidRPr="009032D5">
        <w:rPr>
          <w:rFonts w:ascii="Times New Roman" w:hAnsi="Times New Roman" w:cs="Times New Roman"/>
        </w:rPr>
        <w:t>,</w:t>
      </w:r>
      <w:r w:rsidR="00EE3B6D" w:rsidRPr="009032D5">
        <w:rPr>
          <w:rFonts w:ascii="Times New Roman" w:hAnsi="Times New Roman" w:cs="Times New Roman"/>
        </w:rPr>
        <w:t xml:space="preserve"> </w:t>
      </w:r>
      <w:r w:rsidR="00C35F46" w:rsidRPr="009032D5">
        <w:rPr>
          <w:rFonts w:ascii="Times New Roman" w:hAnsi="Times New Roman" w:cs="Times New Roman"/>
        </w:rPr>
        <w:t xml:space="preserve">racially polarized and polarizing, </w:t>
      </w:r>
      <w:r w:rsidR="00EE3B6D" w:rsidRPr="009032D5">
        <w:rPr>
          <w:rFonts w:ascii="Times New Roman" w:hAnsi="Times New Roman" w:cs="Times New Roman"/>
        </w:rPr>
        <w:t>causing most Universities to close for varying periods of time across the three years. Where police were called onto campus to control the situation, the</w:t>
      </w:r>
      <w:r w:rsidR="00285E1F" w:rsidRPr="009032D5">
        <w:rPr>
          <w:rFonts w:ascii="Times New Roman" w:hAnsi="Times New Roman" w:cs="Times New Roman"/>
        </w:rPr>
        <w:t>ir brutality further inflamed the situation</w:t>
      </w:r>
      <w:r w:rsidR="00FF469A" w:rsidRPr="009032D5">
        <w:rPr>
          <w:rFonts w:ascii="Times New Roman" w:hAnsi="Times New Roman" w:cs="Times New Roman"/>
        </w:rPr>
        <w:t xml:space="preserve">, particularly as this was often in response to disruptive but constitutionally legitimate protest action (Duncan, 2016; de </w:t>
      </w:r>
      <w:proofErr w:type="spellStart"/>
      <w:r w:rsidR="00FF469A" w:rsidRPr="009032D5">
        <w:rPr>
          <w:rFonts w:ascii="Times New Roman" w:hAnsi="Times New Roman" w:cs="Times New Roman"/>
        </w:rPr>
        <w:t>Vos</w:t>
      </w:r>
      <w:proofErr w:type="spellEnd"/>
      <w:r w:rsidR="00FF469A" w:rsidRPr="009032D5">
        <w:rPr>
          <w:rFonts w:ascii="Times New Roman" w:hAnsi="Times New Roman" w:cs="Times New Roman"/>
        </w:rPr>
        <w:t xml:space="preserve">, </w:t>
      </w:r>
      <w:proofErr w:type="gramStart"/>
      <w:r w:rsidR="00FF469A" w:rsidRPr="009032D5">
        <w:rPr>
          <w:rFonts w:ascii="Times New Roman" w:hAnsi="Times New Roman" w:cs="Times New Roman"/>
        </w:rPr>
        <w:t xml:space="preserve">2016 </w:t>
      </w:r>
      <w:r w:rsidR="00285E1F" w:rsidRPr="009032D5">
        <w:rPr>
          <w:rFonts w:ascii="Times New Roman" w:hAnsi="Times New Roman" w:cs="Times New Roman"/>
        </w:rPr>
        <w:t>.</w:t>
      </w:r>
      <w:proofErr w:type="gramEnd"/>
      <w:r w:rsidR="00285E1F" w:rsidRPr="009032D5">
        <w:rPr>
          <w:rFonts w:ascii="Times New Roman" w:hAnsi="Times New Roman" w:cs="Times New Roman"/>
        </w:rPr>
        <w:t xml:space="preserve"> By the end of 2017, h</w:t>
      </w:r>
      <w:r w:rsidR="00EE3B6D" w:rsidRPr="009032D5">
        <w:rPr>
          <w:rFonts w:ascii="Times New Roman" w:hAnsi="Times New Roman" w:cs="Times New Roman"/>
        </w:rPr>
        <w:t xml:space="preserve">aving won on key issues – the Rhodes’ statue was taken down, </w:t>
      </w:r>
      <w:r w:rsidR="00C35F46" w:rsidRPr="009032D5">
        <w:rPr>
          <w:rFonts w:ascii="Times New Roman" w:hAnsi="Times New Roman" w:cs="Times New Roman"/>
        </w:rPr>
        <w:t xml:space="preserve">the government announced free higher education for students in financial need, workers were </w:t>
      </w:r>
      <w:r w:rsidR="0015230A" w:rsidRPr="009032D5">
        <w:rPr>
          <w:rFonts w:ascii="Times New Roman" w:hAnsi="Times New Roman" w:cs="Times New Roman"/>
        </w:rPr>
        <w:t>‘</w:t>
      </w:r>
      <w:r w:rsidR="00C35F46" w:rsidRPr="009032D5">
        <w:rPr>
          <w:rFonts w:ascii="Times New Roman" w:hAnsi="Times New Roman" w:cs="Times New Roman"/>
        </w:rPr>
        <w:t>insourced</w:t>
      </w:r>
      <w:r w:rsidR="0015230A" w:rsidRPr="009032D5">
        <w:rPr>
          <w:rFonts w:ascii="Times New Roman" w:hAnsi="Times New Roman" w:cs="Times New Roman"/>
        </w:rPr>
        <w:t>’, employed directly by the HEIs</w:t>
      </w:r>
      <w:r w:rsidR="00C35F46" w:rsidRPr="009032D5">
        <w:rPr>
          <w:rFonts w:ascii="Times New Roman" w:hAnsi="Times New Roman" w:cs="Times New Roman"/>
        </w:rPr>
        <w:t xml:space="preserve"> – the students could turn their attention to re-writing Higher Education</w:t>
      </w:r>
      <w:r w:rsidR="00311EFA" w:rsidRPr="009032D5">
        <w:rPr>
          <w:rFonts w:ascii="Times New Roman" w:hAnsi="Times New Roman" w:cs="Times New Roman"/>
        </w:rPr>
        <w:t xml:space="preserve"> curricula</w:t>
      </w:r>
      <w:r w:rsidR="00C35F46" w:rsidRPr="009032D5">
        <w:rPr>
          <w:rFonts w:ascii="Times New Roman" w:hAnsi="Times New Roman" w:cs="Times New Roman"/>
        </w:rPr>
        <w:t xml:space="preserve">, which </w:t>
      </w:r>
      <w:r w:rsidR="00D139CD" w:rsidRPr="009032D5">
        <w:rPr>
          <w:rFonts w:ascii="Times New Roman" w:hAnsi="Times New Roman" w:cs="Times New Roman"/>
        </w:rPr>
        <w:t>many</w:t>
      </w:r>
      <w:r w:rsidR="0015230A" w:rsidRPr="009032D5">
        <w:rPr>
          <w:rFonts w:ascii="Times New Roman" w:hAnsi="Times New Roman" w:cs="Times New Roman"/>
        </w:rPr>
        <w:t xml:space="preserve"> black students experience</w:t>
      </w:r>
      <w:r w:rsidR="00C35F46" w:rsidRPr="009032D5">
        <w:rPr>
          <w:rFonts w:ascii="Times New Roman" w:hAnsi="Times New Roman" w:cs="Times New Roman"/>
        </w:rPr>
        <w:t xml:space="preserve"> as </w:t>
      </w:r>
      <w:r w:rsidR="00285E1F" w:rsidRPr="009032D5">
        <w:rPr>
          <w:rFonts w:ascii="Times New Roman" w:hAnsi="Times New Roman" w:cs="Times New Roman"/>
        </w:rPr>
        <w:t xml:space="preserve">alienating. </w:t>
      </w:r>
      <w:r w:rsidR="00201B96" w:rsidRPr="009032D5">
        <w:rPr>
          <w:rFonts w:ascii="Times New Roman" w:hAnsi="Times New Roman" w:cs="Times New Roman"/>
        </w:rPr>
        <w:t xml:space="preserve">Even if </w:t>
      </w:r>
      <w:r w:rsidR="0045614A" w:rsidRPr="009032D5">
        <w:rPr>
          <w:rFonts w:ascii="Times New Roman" w:hAnsi="Times New Roman" w:cs="Times New Roman"/>
        </w:rPr>
        <w:t xml:space="preserve">Jansen </w:t>
      </w:r>
      <w:r w:rsidR="00F87397" w:rsidRPr="009032D5">
        <w:rPr>
          <w:rFonts w:ascii="Times New Roman" w:hAnsi="Times New Roman" w:cs="Times New Roman"/>
        </w:rPr>
        <w:t xml:space="preserve">(2017) is right </w:t>
      </w:r>
      <w:r w:rsidR="0045614A" w:rsidRPr="009032D5">
        <w:rPr>
          <w:rFonts w:ascii="Times New Roman" w:hAnsi="Times New Roman" w:cs="Times New Roman"/>
        </w:rPr>
        <w:t xml:space="preserve">that </w:t>
      </w:r>
      <w:r w:rsidR="00F87397" w:rsidRPr="009032D5">
        <w:rPr>
          <w:rFonts w:ascii="Times New Roman" w:hAnsi="Times New Roman"/>
        </w:rPr>
        <w:t>‘there is no curriculum this side of apartheid that teaches white knowledge and experience to the exclusion of black knowledge and experience’</w:t>
      </w:r>
      <w:r w:rsidR="0045614A" w:rsidRPr="009032D5">
        <w:rPr>
          <w:rFonts w:ascii="Times New Roman" w:hAnsi="Times New Roman"/>
        </w:rPr>
        <w:t xml:space="preserve"> </w:t>
      </w:r>
      <w:r w:rsidR="00201B96" w:rsidRPr="009032D5">
        <w:rPr>
          <w:rFonts w:ascii="Times New Roman" w:hAnsi="Times New Roman"/>
        </w:rPr>
        <w:t>(p. 165)</w:t>
      </w:r>
      <w:r w:rsidR="00F87397" w:rsidRPr="009032D5">
        <w:rPr>
          <w:rFonts w:ascii="Times New Roman" w:hAnsi="Times New Roman"/>
        </w:rPr>
        <w:t xml:space="preserve">, </w:t>
      </w:r>
      <w:r w:rsidR="00267F40" w:rsidRPr="009032D5">
        <w:rPr>
          <w:rFonts w:ascii="Times New Roman" w:hAnsi="Times New Roman"/>
        </w:rPr>
        <w:t xml:space="preserve">and I do not believe </w:t>
      </w:r>
      <w:r w:rsidR="00CC4F7A" w:rsidRPr="009032D5">
        <w:rPr>
          <w:rFonts w:ascii="Times New Roman" w:hAnsi="Times New Roman"/>
        </w:rPr>
        <w:t>he</w:t>
      </w:r>
      <w:r w:rsidR="00267F40" w:rsidRPr="009032D5">
        <w:rPr>
          <w:rFonts w:ascii="Times New Roman" w:hAnsi="Times New Roman"/>
        </w:rPr>
        <w:t xml:space="preserve"> is, </w:t>
      </w:r>
      <w:r w:rsidR="00F87397" w:rsidRPr="009032D5">
        <w:rPr>
          <w:rFonts w:ascii="Times New Roman" w:hAnsi="Times New Roman"/>
        </w:rPr>
        <w:t xml:space="preserve">the students’ determination to </w:t>
      </w:r>
      <w:r w:rsidR="00F87397" w:rsidRPr="009032D5">
        <w:rPr>
          <w:rFonts w:ascii="Times New Roman" w:hAnsi="Times New Roman" w:cs="Times New Roman"/>
        </w:rPr>
        <w:t>decolonize</w:t>
      </w:r>
      <w:r w:rsidR="00A75A2F" w:rsidRPr="009032D5">
        <w:rPr>
          <w:rFonts w:ascii="Times New Roman" w:hAnsi="Times New Roman" w:cs="Times New Roman"/>
        </w:rPr>
        <w:t xml:space="preserve"> the curriculum i</w:t>
      </w:r>
      <w:r w:rsidR="00311EFA" w:rsidRPr="009032D5">
        <w:rPr>
          <w:rFonts w:ascii="Times New Roman" w:hAnsi="Times New Roman" w:cs="Times New Roman"/>
        </w:rPr>
        <w:t xml:space="preserve">s an expression of their resistance </w:t>
      </w:r>
      <w:r w:rsidR="00A75A2F" w:rsidRPr="009032D5">
        <w:rPr>
          <w:rFonts w:ascii="Times New Roman" w:hAnsi="Times New Roman" w:cs="Times New Roman"/>
        </w:rPr>
        <w:t xml:space="preserve">to education </w:t>
      </w:r>
      <w:r w:rsidR="00201B96" w:rsidRPr="009032D5">
        <w:rPr>
          <w:rFonts w:ascii="Times New Roman" w:hAnsi="Times New Roman" w:cs="Times New Roman"/>
        </w:rPr>
        <w:t>centere</w:t>
      </w:r>
      <w:r w:rsidR="00F87397" w:rsidRPr="009032D5">
        <w:rPr>
          <w:rFonts w:ascii="Times New Roman" w:hAnsi="Times New Roman" w:cs="Times New Roman"/>
        </w:rPr>
        <w:t>d on</w:t>
      </w:r>
      <w:r w:rsidR="00A75A2F" w:rsidRPr="009032D5">
        <w:rPr>
          <w:rFonts w:ascii="Times New Roman" w:hAnsi="Times New Roman" w:cs="Times New Roman"/>
        </w:rPr>
        <w:t xml:space="preserve"> </w:t>
      </w:r>
      <w:r w:rsidR="00285E1F" w:rsidRPr="009032D5">
        <w:rPr>
          <w:rFonts w:ascii="Times New Roman" w:hAnsi="Times New Roman" w:cs="Times New Roman"/>
        </w:rPr>
        <w:t>Western traditions of knowledge</w:t>
      </w:r>
      <w:r w:rsidR="00A75A2F" w:rsidRPr="009032D5">
        <w:rPr>
          <w:rFonts w:ascii="Times New Roman" w:hAnsi="Times New Roman" w:cs="Times New Roman"/>
        </w:rPr>
        <w:t xml:space="preserve"> and </w:t>
      </w:r>
      <w:r w:rsidR="00F87397" w:rsidRPr="009032D5">
        <w:rPr>
          <w:rFonts w:ascii="Times New Roman" w:hAnsi="Times New Roman" w:cs="Times New Roman"/>
        </w:rPr>
        <w:t xml:space="preserve">predicated on </w:t>
      </w:r>
      <w:r w:rsidR="00A75A2F" w:rsidRPr="009032D5">
        <w:rPr>
          <w:rFonts w:ascii="Times New Roman" w:hAnsi="Times New Roman" w:cs="Times New Roman"/>
        </w:rPr>
        <w:t xml:space="preserve">the embodied culture of whiteness. </w:t>
      </w:r>
    </w:p>
    <w:p w14:paraId="0F847FAF" w14:textId="77777777" w:rsidR="00A75A2F" w:rsidRPr="009032D5" w:rsidRDefault="00A75A2F" w:rsidP="002A2DDC">
      <w:pPr>
        <w:pStyle w:val="NormalWeb"/>
        <w:spacing w:before="0" w:beforeAutospacing="0" w:after="0" w:afterAutospacing="0" w:line="276" w:lineRule="auto"/>
        <w:rPr>
          <w:rFonts w:ascii="Times New Roman" w:hAnsi="Times New Roman"/>
          <w:sz w:val="24"/>
          <w:szCs w:val="24"/>
        </w:rPr>
      </w:pPr>
    </w:p>
    <w:p w14:paraId="69232122" w14:textId="03BB0DEA" w:rsidR="00A75A2F" w:rsidRPr="009032D5" w:rsidRDefault="00A75A2F"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According to Luke,</w:t>
      </w:r>
    </w:p>
    <w:p w14:paraId="11288903" w14:textId="77777777" w:rsidR="004D1667" w:rsidRPr="009032D5" w:rsidRDefault="004D1667" w:rsidP="002A2DDC">
      <w:pPr>
        <w:pStyle w:val="NormalWeb"/>
        <w:spacing w:before="0" w:beforeAutospacing="0" w:after="0" w:afterAutospacing="0" w:line="276" w:lineRule="auto"/>
        <w:rPr>
          <w:rFonts w:ascii="Times New Roman" w:hAnsi="Times New Roman"/>
          <w:sz w:val="24"/>
          <w:szCs w:val="24"/>
        </w:rPr>
      </w:pPr>
    </w:p>
    <w:p w14:paraId="5A5DC057" w14:textId="728CD7AE" w:rsidR="005E1FB6" w:rsidRPr="009032D5" w:rsidRDefault="004D1667" w:rsidP="002A2DDC">
      <w:pPr>
        <w:pStyle w:val="NormalWeb"/>
        <w:spacing w:before="0" w:beforeAutospacing="0" w:after="0" w:afterAutospacing="0" w:line="276" w:lineRule="auto"/>
        <w:ind w:left="720"/>
        <w:rPr>
          <w:rFonts w:ascii="Times New Roman" w:hAnsi="Times New Roman"/>
          <w:sz w:val="24"/>
          <w:szCs w:val="24"/>
        </w:rPr>
      </w:pPr>
      <w:r w:rsidRPr="009032D5">
        <w:rPr>
          <w:rFonts w:ascii="Times New Roman" w:hAnsi="Times New Roman"/>
          <w:sz w:val="24"/>
          <w:szCs w:val="24"/>
        </w:rPr>
        <w:t>Curriculum</w:t>
      </w:r>
      <w:r w:rsidR="00AF4CF2" w:rsidRPr="009032D5">
        <w:rPr>
          <w:rFonts w:ascii="Times New Roman" w:hAnsi="Times New Roman"/>
          <w:sz w:val="24"/>
          <w:szCs w:val="24"/>
        </w:rPr>
        <w:t xml:space="preserve"> hides its class, patriarchal and cultural bases by</w:t>
      </w:r>
      <w:r w:rsidR="00D139CD" w:rsidRPr="009032D5">
        <w:rPr>
          <w:rFonts w:ascii="Times New Roman" w:hAnsi="Times New Roman"/>
          <w:sz w:val="24"/>
          <w:szCs w:val="24"/>
        </w:rPr>
        <w:t xml:space="preserve"> representing its selections </w:t>
      </w:r>
      <w:r w:rsidR="00AF4CF2" w:rsidRPr="009032D5">
        <w:rPr>
          <w:rFonts w:ascii="Times New Roman" w:hAnsi="Times New Roman"/>
          <w:sz w:val="24"/>
          <w:szCs w:val="24"/>
        </w:rPr>
        <w:t>and claims as natural, truthful and scientific</w:t>
      </w:r>
      <w:r w:rsidR="00B10748" w:rsidRPr="009032D5">
        <w:rPr>
          <w:rFonts w:ascii="Times New Roman" w:hAnsi="Times New Roman"/>
          <w:sz w:val="24"/>
          <w:szCs w:val="24"/>
        </w:rPr>
        <w:t>, as quite simply, the way things are and should be.</w:t>
      </w:r>
      <w:r w:rsidR="00AF4CF2" w:rsidRPr="009032D5">
        <w:rPr>
          <w:rFonts w:ascii="Times New Roman" w:hAnsi="Times New Roman"/>
          <w:sz w:val="24"/>
          <w:szCs w:val="24"/>
        </w:rPr>
        <w:t xml:space="preserve"> In this way, that which is inaccessible to marginalized students – for example the selective tradition of texts, practices, procedures and bodily dispositions – is lent authority as ‘Cultu</w:t>
      </w:r>
      <w:r w:rsidR="005E1FB6" w:rsidRPr="009032D5">
        <w:rPr>
          <w:rFonts w:ascii="Times New Roman" w:hAnsi="Times New Roman"/>
          <w:sz w:val="24"/>
          <w:szCs w:val="24"/>
        </w:rPr>
        <w:t xml:space="preserve">re’ and ‘Knowledge’ </w:t>
      </w:r>
      <w:r w:rsidR="00911C11" w:rsidRPr="009032D5">
        <w:rPr>
          <w:rFonts w:ascii="Times New Roman" w:hAnsi="Times New Roman"/>
          <w:sz w:val="24"/>
          <w:szCs w:val="24"/>
        </w:rPr>
        <w:t xml:space="preserve">and thereby is placed above criticism and dispute </w:t>
      </w:r>
      <w:r w:rsidR="00B10748" w:rsidRPr="009032D5">
        <w:rPr>
          <w:rFonts w:ascii="Times New Roman" w:hAnsi="Times New Roman"/>
          <w:sz w:val="24"/>
          <w:szCs w:val="24"/>
        </w:rPr>
        <w:t>(201</w:t>
      </w:r>
      <w:r w:rsidR="00911C11" w:rsidRPr="009032D5">
        <w:rPr>
          <w:rFonts w:ascii="Times New Roman" w:hAnsi="Times New Roman"/>
          <w:sz w:val="24"/>
          <w:szCs w:val="24"/>
        </w:rPr>
        <w:t>8, 151).</w:t>
      </w:r>
    </w:p>
    <w:p w14:paraId="59D78FAC" w14:textId="77777777" w:rsidR="00911C11" w:rsidRPr="009032D5" w:rsidRDefault="00911C11" w:rsidP="002A2DDC">
      <w:pPr>
        <w:pStyle w:val="NormalWeb"/>
        <w:spacing w:before="0" w:beforeAutospacing="0" w:after="0" w:afterAutospacing="0" w:line="276" w:lineRule="auto"/>
        <w:rPr>
          <w:rFonts w:ascii="Times New Roman" w:hAnsi="Times New Roman"/>
          <w:sz w:val="24"/>
          <w:szCs w:val="24"/>
        </w:rPr>
      </w:pPr>
    </w:p>
    <w:p w14:paraId="64BD1A39" w14:textId="10A71C43" w:rsidR="00C23BEB" w:rsidRPr="009032D5" w:rsidRDefault="00911C11"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 xml:space="preserve">South Africa is unusual in that the marginalized </w:t>
      </w:r>
      <w:r w:rsidR="00D00D61" w:rsidRPr="009032D5">
        <w:rPr>
          <w:rFonts w:ascii="Times New Roman" w:hAnsi="Times New Roman"/>
          <w:sz w:val="24"/>
          <w:szCs w:val="24"/>
        </w:rPr>
        <w:t>students</w:t>
      </w:r>
      <w:r w:rsidRPr="009032D5">
        <w:rPr>
          <w:rFonts w:ascii="Times New Roman" w:hAnsi="Times New Roman"/>
          <w:sz w:val="24"/>
          <w:szCs w:val="24"/>
        </w:rPr>
        <w:t xml:space="preserve"> of higher education </w:t>
      </w:r>
      <w:r w:rsidR="00D00D61" w:rsidRPr="009032D5">
        <w:rPr>
          <w:rFonts w:ascii="Times New Roman" w:hAnsi="Times New Roman"/>
          <w:sz w:val="24"/>
          <w:szCs w:val="24"/>
        </w:rPr>
        <w:t xml:space="preserve">come from the country’s overwhelming black majority. </w:t>
      </w:r>
      <w:r w:rsidR="00C23BEB" w:rsidRPr="009032D5">
        <w:rPr>
          <w:rFonts w:ascii="Times New Roman" w:hAnsi="Times New Roman"/>
          <w:sz w:val="24"/>
          <w:szCs w:val="24"/>
        </w:rPr>
        <w:t xml:space="preserve">I agree with </w:t>
      </w:r>
      <w:proofErr w:type="spellStart"/>
      <w:r w:rsidR="00C23BEB" w:rsidRPr="009032D5">
        <w:rPr>
          <w:rFonts w:ascii="Times New Roman" w:hAnsi="Times New Roman"/>
          <w:sz w:val="24"/>
          <w:szCs w:val="24"/>
        </w:rPr>
        <w:t>Everatt</w:t>
      </w:r>
      <w:proofErr w:type="spellEnd"/>
      <w:r w:rsidR="00C23BEB" w:rsidRPr="009032D5">
        <w:rPr>
          <w:rFonts w:ascii="Times New Roman" w:hAnsi="Times New Roman"/>
          <w:sz w:val="24"/>
          <w:szCs w:val="24"/>
        </w:rPr>
        <w:t xml:space="preserve"> (2016) that</w:t>
      </w:r>
    </w:p>
    <w:p w14:paraId="47A9616D" w14:textId="77777777" w:rsidR="00B63B76" w:rsidRPr="009032D5" w:rsidRDefault="00B63B76" w:rsidP="002A2DDC">
      <w:pPr>
        <w:pStyle w:val="NormalWeb"/>
        <w:spacing w:before="0" w:beforeAutospacing="0" w:after="0" w:afterAutospacing="0" w:line="276" w:lineRule="auto"/>
        <w:rPr>
          <w:rFonts w:ascii="Times New Roman" w:hAnsi="Times New Roman"/>
          <w:sz w:val="24"/>
          <w:szCs w:val="24"/>
        </w:rPr>
      </w:pPr>
    </w:p>
    <w:p w14:paraId="5859D102" w14:textId="4AD2F692" w:rsidR="00B63B76" w:rsidRPr="009032D5" w:rsidRDefault="007B1189" w:rsidP="002A2DDC">
      <w:pPr>
        <w:spacing w:line="276" w:lineRule="auto"/>
        <w:ind w:left="720"/>
        <w:rPr>
          <w:rFonts w:ascii="Times New Roman" w:hAnsi="Times New Roman" w:cs="Times New Roman"/>
        </w:rPr>
      </w:pPr>
      <w:proofErr w:type="gramStart"/>
      <w:r w:rsidRPr="009032D5">
        <w:rPr>
          <w:rFonts w:ascii="Times New Roman" w:hAnsi="Times New Roman" w:cs="Times New Roman"/>
        </w:rPr>
        <w:t>many</w:t>
      </w:r>
      <w:proofErr w:type="gramEnd"/>
      <w:r w:rsidRPr="009032D5">
        <w:rPr>
          <w:rFonts w:ascii="Times New Roman" w:hAnsi="Times New Roman" w:cs="Times New Roman"/>
        </w:rPr>
        <w:t xml:space="preserve"> black students are recogniz</w:t>
      </w:r>
      <w:r w:rsidR="00B63B76" w:rsidRPr="009032D5">
        <w:rPr>
          <w:rFonts w:ascii="Times New Roman" w:hAnsi="Times New Roman" w:cs="Times New Roman"/>
        </w:rPr>
        <w:t>ing and challenging the powers and privileges that vest in whiteness; the effects of social class on their access and success; and the consequences for their own identities of a curriculum and institutional practices that devalue or negate their cultural and linguistic capital. Many students experience the academy as an alienating space, with unfamiliar discourse norms and practices. The texts they are expected to read are mostly Eurocentric and written in dense academic English (</w:t>
      </w:r>
      <w:proofErr w:type="spellStart"/>
      <w:r w:rsidR="00B63B76" w:rsidRPr="009032D5">
        <w:rPr>
          <w:rFonts w:ascii="Times New Roman" w:hAnsi="Times New Roman" w:cs="Times New Roman"/>
        </w:rPr>
        <w:t>Everatt</w:t>
      </w:r>
      <w:proofErr w:type="spellEnd"/>
      <w:r w:rsidR="00B63B76" w:rsidRPr="009032D5">
        <w:rPr>
          <w:rFonts w:ascii="Times New Roman" w:hAnsi="Times New Roman" w:cs="Times New Roman"/>
        </w:rPr>
        <w:t>, 2016).</w:t>
      </w:r>
    </w:p>
    <w:p w14:paraId="480B640B" w14:textId="77777777" w:rsidR="00B63B76" w:rsidRPr="009032D5" w:rsidRDefault="00B63B76" w:rsidP="002A2DDC">
      <w:pPr>
        <w:pStyle w:val="NormalWeb"/>
        <w:spacing w:before="0" w:beforeAutospacing="0" w:after="0" w:afterAutospacing="0" w:line="276" w:lineRule="auto"/>
        <w:rPr>
          <w:rFonts w:ascii="Times New Roman" w:hAnsi="Times New Roman"/>
          <w:sz w:val="24"/>
          <w:szCs w:val="24"/>
        </w:rPr>
      </w:pPr>
    </w:p>
    <w:p w14:paraId="36E93E59" w14:textId="1F285382" w:rsidR="00745B36" w:rsidRPr="009032D5" w:rsidRDefault="00B63B76" w:rsidP="002A2DDC">
      <w:pPr>
        <w:pStyle w:val="NormalWeb"/>
        <w:spacing w:before="0" w:beforeAutospacing="0" w:after="0" w:afterAutospacing="0" w:line="276" w:lineRule="auto"/>
        <w:rPr>
          <w:rFonts w:ascii="Times New Roman" w:hAnsi="Times New Roman"/>
          <w:strike/>
          <w:sz w:val="24"/>
          <w:szCs w:val="24"/>
        </w:rPr>
      </w:pPr>
      <w:r w:rsidRPr="009032D5">
        <w:rPr>
          <w:rFonts w:ascii="Times New Roman" w:hAnsi="Times New Roman"/>
          <w:sz w:val="24"/>
          <w:szCs w:val="24"/>
        </w:rPr>
        <w:t xml:space="preserve">These </w:t>
      </w:r>
      <w:r w:rsidR="00D00D61" w:rsidRPr="009032D5">
        <w:rPr>
          <w:rFonts w:ascii="Times New Roman" w:hAnsi="Times New Roman"/>
          <w:sz w:val="24"/>
          <w:szCs w:val="24"/>
        </w:rPr>
        <w:t>students experience the cultural imposition of higher education as symbolic violence and are angry that little has happened to displace white privilege</w:t>
      </w:r>
      <w:r w:rsidR="00043632" w:rsidRPr="009032D5">
        <w:rPr>
          <w:rFonts w:ascii="Times New Roman" w:hAnsi="Times New Roman"/>
          <w:sz w:val="24"/>
          <w:szCs w:val="24"/>
        </w:rPr>
        <w:t xml:space="preserve"> since 1994, the year of the first democratic elections</w:t>
      </w:r>
      <w:r w:rsidR="00D00D61" w:rsidRPr="009032D5">
        <w:rPr>
          <w:rFonts w:ascii="Times New Roman" w:hAnsi="Times New Roman"/>
          <w:sz w:val="24"/>
          <w:szCs w:val="24"/>
        </w:rPr>
        <w:t>. So, whil</w:t>
      </w:r>
      <w:r w:rsidRPr="009032D5">
        <w:rPr>
          <w:rFonts w:ascii="Times New Roman" w:hAnsi="Times New Roman"/>
          <w:sz w:val="24"/>
          <w:szCs w:val="24"/>
        </w:rPr>
        <w:t>e challenging the ‘cultural arbitraries’ of curriculum</w:t>
      </w:r>
      <w:r w:rsidR="005E1FB6" w:rsidRPr="009032D5">
        <w:rPr>
          <w:rFonts w:ascii="Times New Roman" w:hAnsi="Times New Roman"/>
          <w:sz w:val="24"/>
          <w:szCs w:val="24"/>
        </w:rPr>
        <w:t xml:space="preserve"> </w:t>
      </w:r>
      <w:r w:rsidR="00BB2ED4" w:rsidRPr="009032D5">
        <w:rPr>
          <w:rFonts w:ascii="Times New Roman" w:hAnsi="Times New Roman"/>
          <w:sz w:val="24"/>
          <w:szCs w:val="24"/>
        </w:rPr>
        <w:t>(1997/</w:t>
      </w:r>
      <w:r w:rsidR="00DC1936" w:rsidRPr="009032D5">
        <w:rPr>
          <w:rFonts w:ascii="Times New Roman" w:hAnsi="Times New Roman"/>
          <w:sz w:val="24"/>
          <w:szCs w:val="24"/>
        </w:rPr>
        <w:t xml:space="preserve">2018, </w:t>
      </w:r>
      <w:r w:rsidR="005E1FB6" w:rsidRPr="009032D5">
        <w:rPr>
          <w:rFonts w:ascii="Times New Roman" w:hAnsi="Times New Roman"/>
          <w:sz w:val="24"/>
          <w:szCs w:val="24"/>
        </w:rPr>
        <w:t xml:space="preserve">p. 147) </w:t>
      </w:r>
      <w:r w:rsidRPr="009032D5">
        <w:rPr>
          <w:rFonts w:ascii="Times New Roman" w:hAnsi="Times New Roman"/>
          <w:sz w:val="24"/>
          <w:szCs w:val="24"/>
        </w:rPr>
        <w:t xml:space="preserve">is difficult, </w:t>
      </w:r>
      <w:r w:rsidR="005E1FB6" w:rsidRPr="009032D5">
        <w:rPr>
          <w:rFonts w:ascii="Times New Roman" w:hAnsi="Times New Roman"/>
          <w:sz w:val="24"/>
          <w:szCs w:val="24"/>
        </w:rPr>
        <w:t xml:space="preserve">this is precisely what our students are doing. </w:t>
      </w:r>
      <w:r w:rsidR="00745B36" w:rsidRPr="009032D5">
        <w:rPr>
          <w:rFonts w:ascii="Times New Roman" w:hAnsi="Times New Roman"/>
          <w:sz w:val="24"/>
          <w:szCs w:val="24"/>
        </w:rPr>
        <w:t>That they are often unsure of what should be selected instead is not surprising, given that they have had little access to texts and knowledge valued outsi</w:t>
      </w:r>
      <w:r w:rsidRPr="009032D5">
        <w:rPr>
          <w:rFonts w:ascii="Times New Roman" w:hAnsi="Times New Roman"/>
          <w:sz w:val="24"/>
          <w:szCs w:val="24"/>
        </w:rPr>
        <w:t xml:space="preserve">de of the dominant Western and European traditions of scholarship. </w:t>
      </w:r>
      <w:r w:rsidR="005C0FBD" w:rsidRPr="009032D5">
        <w:rPr>
          <w:rFonts w:ascii="Times New Roman" w:hAnsi="Times New Roman"/>
          <w:sz w:val="24"/>
          <w:szCs w:val="24"/>
        </w:rPr>
        <w:t xml:space="preserve">This does not mean that we should not trust their discomfort </w:t>
      </w:r>
      <w:r w:rsidR="00D139CD" w:rsidRPr="009032D5">
        <w:rPr>
          <w:rFonts w:ascii="Times New Roman" w:hAnsi="Times New Roman"/>
          <w:sz w:val="24"/>
          <w:szCs w:val="24"/>
        </w:rPr>
        <w:t xml:space="preserve">with </w:t>
      </w:r>
      <w:r w:rsidRPr="009032D5">
        <w:rPr>
          <w:rFonts w:ascii="Times New Roman" w:hAnsi="Times New Roman"/>
          <w:sz w:val="24"/>
          <w:szCs w:val="24"/>
        </w:rPr>
        <w:t>curricula</w:t>
      </w:r>
      <w:r w:rsidR="0054587D" w:rsidRPr="009032D5">
        <w:rPr>
          <w:rFonts w:ascii="Times New Roman" w:hAnsi="Times New Roman"/>
          <w:sz w:val="24"/>
          <w:szCs w:val="24"/>
        </w:rPr>
        <w:t xml:space="preserve"> that fail to address their interests and concerns. The Universities need to work with </w:t>
      </w:r>
      <w:r w:rsidR="00BF2575" w:rsidRPr="009032D5">
        <w:rPr>
          <w:rFonts w:ascii="Times New Roman" w:hAnsi="Times New Roman"/>
          <w:sz w:val="24"/>
          <w:szCs w:val="24"/>
        </w:rPr>
        <w:t xml:space="preserve">students and community leaders </w:t>
      </w:r>
      <w:r w:rsidR="0054587D" w:rsidRPr="009032D5">
        <w:rPr>
          <w:rFonts w:ascii="Times New Roman" w:hAnsi="Times New Roman"/>
          <w:sz w:val="24"/>
          <w:szCs w:val="24"/>
        </w:rPr>
        <w:t xml:space="preserve">to create </w:t>
      </w:r>
      <w:r w:rsidRPr="009032D5">
        <w:rPr>
          <w:rFonts w:ascii="Times New Roman" w:hAnsi="Times New Roman"/>
          <w:sz w:val="24"/>
          <w:szCs w:val="24"/>
        </w:rPr>
        <w:t>institutions, underpinned by an African ethos.</w:t>
      </w:r>
      <w:r w:rsidR="00BF2575" w:rsidRPr="009032D5">
        <w:rPr>
          <w:rFonts w:ascii="Times New Roman" w:hAnsi="Times New Roman"/>
          <w:sz w:val="24"/>
          <w:szCs w:val="24"/>
        </w:rPr>
        <w:t xml:space="preserve"> We need to pay attention to the ‘voices, histories and cultures’ of marginalized communities ‘to rethink, </w:t>
      </w:r>
      <w:proofErr w:type="spellStart"/>
      <w:r w:rsidR="00BF2575" w:rsidRPr="009032D5">
        <w:rPr>
          <w:rFonts w:ascii="Times New Roman" w:hAnsi="Times New Roman"/>
          <w:sz w:val="24"/>
          <w:szCs w:val="24"/>
        </w:rPr>
        <w:t>revoice</w:t>
      </w:r>
      <w:proofErr w:type="spellEnd"/>
      <w:r w:rsidR="00BF2575" w:rsidRPr="009032D5">
        <w:rPr>
          <w:rFonts w:ascii="Times New Roman" w:hAnsi="Times New Roman"/>
          <w:sz w:val="24"/>
          <w:szCs w:val="24"/>
        </w:rPr>
        <w:t xml:space="preserve"> and alter what counts as legitimate knowledge’, taking seriou</w:t>
      </w:r>
      <w:r w:rsidR="00D3362A" w:rsidRPr="009032D5">
        <w:rPr>
          <w:rFonts w:ascii="Times New Roman" w:hAnsi="Times New Roman"/>
          <w:sz w:val="24"/>
          <w:szCs w:val="24"/>
        </w:rPr>
        <w:t xml:space="preserve">sly the politics of recognition (Luke </w:t>
      </w:r>
      <w:r w:rsidR="00BB2ED4" w:rsidRPr="009032D5">
        <w:rPr>
          <w:rFonts w:ascii="Times New Roman" w:hAnsi="Times New Roman"/>
          <w:sz w:val="24"/>
          <w:szCs w:val="24"/>
        </w:rPr>
        <w:t>1992/</w:t>
      </w:r>
      <w:r w:rsidR="00D3362A" w:rsidRPr="009032D5">
        <w:rPr>
          <w:rFonts w:ascii="Times New Roman" w:hAnsi="Times New Roman"/>
          <w:sz w:val="24"/>
          <w:szCs w:val="24"/>
        </w:rPr>
        <w:t>2018, p. 11)</w:t>
      </w:r>
      <w:r w:rsidR="00BD5975" w:rsidRPr="009032D5">
        <w:rPr>
          <w:rFonts w:ascii="Times New Roman" w:hAnsi="Times New Roman"/>
          <w:sz w:val="24"/>
          <w:szCs w:val="24"/>
        </w:rPr>
        <w:t xml:space="preserve">. </w:t>
      </w:r>
    </w:p>
    <w:p w14:paraId="3E18D4CB" w14:textId="77777777" w:rsidR="003A73CC" w:rsidRPr="009032D5" w:rsidRDefault="003A73CC" w:rsidP="002A2DDC">
      <w:pPr>
        <w:pStyle w:val="NormalWeb"/>
        <w:spacing w:before="0" w:beforeAutospacing="0" w:after="0" w:afterAutospacing="0" w:line="276" w:lineRule="auto"/>
        <w:rPr>
          <w:rFonts w:ascii="Times New Roman" w:hAnsi="Times New Roman"/>
          <w:sz w:val="24"/>
          <w:szCs w:val="24"/>
        </w:rPr>
      </w:pPr>
    </w:p>
    <w:p w14:paraId="2F715625" w14:textId="6FFB3AFB" w:rsidR="006F4344" w:rsidRPr="009032D5" w:rsidRDefault="00D3362A"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 xml:space="preserve">In thinking about students’ sense of discomfort, </w:t>
      </w:r>
      <w:r w:rsidR="0015230A" w:rsidRPr="009032D5">
        <w:rPr>
          <w:rFonts w:ascii="Times New Roman" w:hAnsi="Times New Roman"/>
          <w:sz w:val="24"/>
          <w:szCs w:val="24"/>
        </w:rPr>
        <w:t xml:space="preserve">I find </w:t>
      </w:r>
      <w:r w:rsidRPr="009032D5">
        <w:rPr>
          <w:rFonts w:ascii="Times New Roman" w:hAnsi="Times New Roman"/>
          <w:sz w:val="24"/>
          <w:szCs w:val="24"/>
        </w:rPr>
        <w:t xml:space="preserve">Luke’s </w:t>
      </w:r>
      <w:r w:rsidR="00DC1936" w:rsidRPr="009032D5">
        <w:rPr>
          <w:rFonts w:ascii="Times New Roman" w:hAnsi="Times New Roman"/>
          <w:sz w:val="24"/>
          <w:szCs w:val="24"/>
        </w:rPr>
        <w:t xml:space="preserve">(2018) </w:t>
      </w:r>
      <w:r w:rsidRPr="009032D5">
        <w:rPr>
          <w:rFonts w:ascii="Times New Roman" w:hAnsi="Times New Roman"/>
          <w:sz w:val="24"/>
          <w:szCs w:val="24"/>
        </w:rPr>
        <w:t xml:space="preserve">use of Bourdieu’s </w:t>
      </w:r>
      <w:r w:rsidR="0015230A" w:rsidRPr="009032D5">
        <w:rPr>
          <w:rFonts w:ascii="Times New Roman" w:hAnsi="Times New Roman"/>
          <w:sz w:val="24"/>
          <w:szCs w:val="24"/>
        </w:rPr>
        <w:t>conception of</w:t>
      </w:r>
      <w:r w:rsidR="00C52AA9" w:rsidRPr="009032D5">
        <w:rPr>
          <w:rFonts w:ascii="Times New Roman" w:hAnsi="Times New Roman"/>
          <w:sz w:val="24"/>
          <w:szCs w:val="24"/>
        </w:rPr>
        <w:t xml:space="preserve"> </w:t>
      </w:r>
      <w:r w:rsidRPr="009032D5">
        <w:rPr>
          <w:rFonts w:ascii="Times New Roman" w:hAnsi="Times New Roman"/>
          <w:sz w:val="24"/>
          <w:szCs w:val="24"/>
        </w:rPr>
        <w:t>habitus enlightening. Although Luke uses habitus to think about literacy education</w:t>
      </w:r>
      <w:r w:rsidR="00CC4F7A" w:rsidRPr="009032D5">
        <w:rPr>
          <w:rFonts w:ascii="Times New Roman" w:hAnsi="Times New Roman"/>
          <w:sz w:val="24"/>
          <w:szCs w:val="24"/>
        </w:rPr>
        <w:t xml:space="preserve"> more broadly</w:t>
      </w:r>
      <w:r w:rsidRPr="009032D5">
        <w:rPr>
          <w:rFonts w:ascii="Times New Roman" w:hAnsi="Times New Roman"/>
          <w:sz w:val="24"/>
          <w:szCs w:val="24"/>
        </w:rPr>
        <w:t xml:space="preserve">, </w:t>
      </w:r>
      <w:r w:rsidR="00043632" w:rsidRPr="009032D5">
        <w:rPr>
          <w:rFonts w:ascii="Times New Roman" w:hAnsi="Times New Roman"/>
          <w:sz w:val="24"/>
          <w:szCs w:val="24"/>
        </w:rPr>
        <w:t xml:space="preserve">it is </w:t>
      </w:r>
      <w:r w:rsidR="0015230A" w:rsidRPr="009032D5">
        <w:rPr>
          <w:rFonts w:ascii="Times New Roman" w:hAnsi="Times New Roman"/>
          <w:sz w:val="24"/>
          <w:szCs w:val="24"/>
        </w:rPr>
        <w:t xml:space="preserve">not much of a stretch to apply </w:t>
      </w:r>
      <w:r w:rsidR="00043632" w:rsidRPr="009032D5">
        <w:rPr>
          <w:rFonts w:ascii="Times New Roman" w:hAnsi="Times New Roman"/>
          <w:sz w:val="24"/>
          <w:szCs w:val="24"/>
        </w:rPr>
        <w:t xml:space="preserve">his thinking to </w:t>
      </w:r>
      <w:r w:rsidR="00CC4F7A" w:rsidRPr="009032D5">
        <w:rPr>
          <w:rFonts w:ascii="Times New Roman" w:hAnsi="Times New Roman"/>
          <w:sz w:val="24"/>
          <w:szCs w:val="24"/>
        </w:rPr>
        <w:t xml:space="preserve">the literate subject of </w:t>
      </w:r>
      <w:r w:rsidR="00D139CD" w:rsidRPr="009032D5">
        <w:rPr>
          <w:rFonts w:ascii="Times New Roman" w:hAnsi="Times New Roman"/>
          <w:sz w:val="24"/>
          <w:szCs w:val="24"/>
        </w:rPr>
        <w:t>higher education</w:t>
      </w:r>
      <w:proofErr w:type="gramStart"/>
      <w:r w:rsidR="00CC4F7A" w:rsidRPr="009032D5">
        <w:rPr>
          <w:rFonts w:ascii="Times New Roman" w:hAnsi="Times New Roman"/>
          <w:sz w:val="24"/>
          <w:szCs w:val="24"/>
        </w:rPr>
        <w:t>.</w:t>
      </w:r>
      <w:r w:rsidRPr="009032D5">
        <w:rPr>
          <w:rFonts w:ascii="Times New Roman" w:hAnsi="Times New Roman"/>
          <w:sz w:val="24"/>
          <w:szCs w:val="24"/>
        </w:rPr>
        <w:t>.</w:t>
      </w:r>
      <w:proofErr w:type="gramEnd"/>
      <w:r w:rsidR="00043632" w:rsidRPr="009032D5">
        <w:rPr>
          <w:rFonts w:ascii="Times New Roman" w:hAnsi="Times New Roman"/>
          <w:sz w:val="24"/>
          <w:szCs w:val="24"/>
        </w:rPr>
        <w:t xml:space="preserve"> </w:t>
      </w:r>
      <w:r w:rsidR="00B10748" w:rsidRPr="009032D5">
        <w:rPr>
          <w:rFonts w:ascii="Times New Roman" w:hAnsi="Times New Roman"/>
          <w:sz w:val="24"/>
          <w:szCs w:val="24"/>
        </w:rPr>
        <w:t>Luke’s work on the production</w:t>
      </w:r>
      <w:r w:rsidR="006F4344" w:rsidRPr="009032D5">
        <w:rPr>
          <w:rFonts w:ascii="Times New Roman" w:hAnsi="Times New Roman"/>
          <w:sz w:val="24"/>
          <w:szCs w:val="24"/>
        </w:rPr>
        <w:t xml:space="preserve"> of literate bodies (p. </w:t>
      </w:r>
      <w:r w:rsidR="00B10748" w:rsidRPr="009032D5">
        <w:rPr>
          <w:rFonts w:ascii="Times New Roman" w:hAnsi="Times New Roman"/>
          <w:sz w:val="24"/>
          <w:szCs w:val="24"/>
        </w:rPr>
        <w:t>100-123</w:t>
      </w:r>
      <w:r w:rsidR="006F4344" w:rsidRPr="009032D5">
        <w:rPr>
          <w:rFonts w:ascii="Times New Roman" w:hAnsi="Times New Roman"/>
          <w:sz w:val="24"/>
          <w:szCs w:val="24"/>
        </w:rPr>
        <w:t>) relates to early childhood education. We need to understand how the ‘ideal body literate’ of higher education is constituted and inscribed on undergraduates and graduates, by whom</w:t>
      </w:r>
      <w:r w:rsidR="00B10748" w:rsidRPr="009032D5">
        <w:rPr>
          <w:rFonts w:ascii="Times New Roman" w:hAnsi="Times New Roman"/>
          <w:sz w:val="24"/>
          <w:szCs w:val="24"/>
        </w:rPr>
        <w:t>,</w:t>
      </w:r>
      <w:r w:rsidR="006F4344" w:rsidRPr="009032D5">
        <w:rPr>
          <w:rFonts w:ascii="Times New Roman" w:hAnsi="Times New Roman"/>
          <w:sz w:val="24"/>
          <w:szCs w:val="24"/>
        </w:rPr>
        <w:t xml:space="preserve"> and in whose interests. Students in higher education are adults who are both less malleable and more resistant</w:t>
      </w:r>
      <w:r w:rsidR="00B10748" w:rsidRPr="009032D5">
        <w:rPr>
          <w:rFonts w:ascii="Times New Roman" w:hAnsi="Times New Roman"/>
          <w:sz w:val="24"/>
          <w:szCs w:val="24"/>
        </w:rPr>
        <w:t xml:space="preserve"> to bodily inscription than young children,</w:t>
      </w:r>
      <w:r w:rsidR="006F4344" w:rsidRPr="009032D5">
        <w:rPr>
          <w:rFonts w:ascii="Times New Roman" w:hAnsi="Times New Roman"/>
          <w:sz w:val="24"/>
          <w:szCs w:val="24"/>
        </w:rPr>
        <w:t xml:space="preserve"> particularly where such inscription is experienced as symbolic violence and a threat to identity.</w:t>
      </w:r>
    </w:p>
    <w:p w14:paraId="3F2861E5" w14:textId="77777777" w:rsidR="006F4344" w:rsidRPr="009032D5" w:rsidRDefault="006F4344" w:rsidP="002A2DDC">
      <w:pPr>
        <w:pStyle w:val="NormalWeb"/>
        <w:spacing w:before="0" w:beforeAutospacing="0" w:after="0" w:afterAutospacing="0" w:line="276" w:lineRule="auto"/>
        <w:rPr>
          <w:rFonts w:ascii="Times New Roman" w:hAnsi="Times New Roman"/>
          <w:sz w:val="24"/>
          <w:szCs w:val="24"/>
        </w:rPr>
      </w:pPr>
    </w:p>
    <w:p w14:paraId="09155A3D" w14:textId="04202E55" w:rsidR="00400B89" w:rsidRPr="009032D5" w:rsidRDefault="006F4344"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 xml:space="preserve">Linking literacy to habitus is one of Luke’s inspired theoretical gifts. </w:t>
      </w:r>
      <w:r w:rsidR="00400B89" w:rsidRPr="009032D5">
        <w:rPr>
          <w:rFonts w:ascii="Times New Roman" w:hAnsi="Times New Roman"/>
          <w:sz w:val="24"/>
          <w:szCs w:val="24"/>
        </w:rPr>
        <w:t>For Bourdieu, habitus is a set of durable dispositions</w:t>
      </w:r>
      <w:r w:rsidR="00986925" w:rsidRPr="009032D5">
        <w:rPr>
          <w:rFonts w:ascii="Times New Roman" w:hAnsi="Times New Roman"/>
          <w:sz w:val="24"/>
          <w:szCs w:val="24"/>
        </w:rPr>
        <w:t>, which are instilled in childhood</w:t>
      </w:r>
      <w:r w:rsidR="00BD3351" w:rsidRPr="009032D5">
        <w:rPr>
          <w:rFonts w:ascii="Times New Roman" w:hAnsi="Times New Roman"/>
          <w:sz w:val="24"/>
          <w:szCs w:val="24"/>
        </w:rPr>
        <w:t xml:space="preserve">, </w:t>
      </w:r>
      <w:r w:rsidR="00361A4D" w:rsidRPr="009032D5">
        <w:rPr>
          <w:rFonts w:ascii="Times New Roman" w:hAnsi="Times New Roman"/>
          <w:sz w:val="24"/>
          <w:szCs w:val="24"/>
        </w:rPr>
        <w:t xml:space="preserve">structured </w:t>
      </w:r>
      <w:r w:rsidR="00BD3351" w:rsidRPr="009032D5">
        <w:rPr>
          <w:rFonts w:ascii="Times New Roman" w:hAnsi="Times New Roman"/>
          <w:sz w:val="24"/>
          <w:szCs w:val="24"/>
        </w:rPr>
        <w:t xml:space="preserve">by </w:t>
      </w:r>
      <w:r w:rsidR="006521E6" w:rsidRPr="009032D5">
        <w:rPr>
          <w:rFonts w:ascii="Times New Roman" w:hAnsi="Times New Roman"/>
          <w:sz w:val="24"/>
          <w:szCs w:val="24"/>
        </w:rPr>
        <w:t>our</w:t>
      </w:r>
      <w:r w:rsidR="00BD3351" w:rsidRPr="009032D5">
        <w:rPr>
          <w:rFonts w:ascii="Times New Roman" w:hAnsi="Times New Roman"/>
          <w:sz w:val="24"/>
          <w:szCs w:val="24"/>
        </w:rPr>
        <w:t xml:space="preserve"> </w:t>
      </w:r>
      <w:r w:rsidR="00361A4D" w:rsidRPr="009032D5">
        <w:rPr>
          <w:rFonts w:ascii="Times New Roman" w:hAnsi="Times New Roman"/>
          <w:sz w:val="24"/>
          <w:szCs w:val="24"/>
        </w:rPr>
        <w:t>circumstances</w:t>
      </w:r>
      <w:r w:rsidR="006521E6" w:rsidRPr="009032D5">
        <w:rPr>
          <w:rFonts w:ascii="Times New Roman" w:hAnsi="Times New Roman"/>
          <w:sz w:val="24"/>
          <w:szCs w:val="24"/>
        </w:rPr>
        <w:t xml:space="preserve"> and our histories</w:t>
      </w:r>
      <w:r w:rsidR="00B10748" w:rsidRPr="009032D5">
        <w:rPr>
          <w:rFonts w:ascii="Times New Roman" w:hAnsi="Times New Roman"/>
          <w:sz w:val="24"/>
          <w:szCs w:val="24"/>
        </w:rPr>
        <w:t>,</w:t>
      </w:r>
      <w:r w:rsidR="009B4BE3" w:rsidRPr="009032D5">
        <w:rPr>
          <w:rFonts w:ascii="Times New Roman" w:hAnsi="Times New Roman"/>
          <w:sz w:val="24"/>
          <w:szCs w:val="24"/>
        </w:rPr>
        <w:t xml:space="preserve"> </w:t>
      </w:r>
      <w:r w:rsidR="00BD3351" w:rsidRPr="009032D5">
        <w:rPr>
          <w:rFonts w:ascii="Times New Roman" w:hAnsi="Times New Roman"/>
          <w:sz w:val="24"/>
          <w:szCs w:val="24"/>
        </w:rPr>
        <w:t xml:space="preserve">and inscribed on </w:t>
      </w:r>
      <w:r w:rsidR="00D139CD" w:rsidRPr="009032D5">
        <w:rPr>
          <w:rFonts w:ascii="Times New Roman" w:hAnsi="Times New Roman"/>
          <w:sz w:val="24"/>
          <w:szCs w:val="24"/>
        </w:rPr>
        <w:t>our bodies</w:t>
      </w:r>
      <w:r w:rsidR="00361A4D" w:rsidRPr="009032D5">
        <w:rPr>
          <w:rFonts w:ascii="Times New Roman" w:hAnsi="Times New Roman"/>
          <w:sz w:val="24"/>
          <w:szCs w:val="24"/>
        </w:rPr>
        <w:t xml:space="preserve">.  </w:t>
      </w:r>
      <w:r w:rsidR="009B4BE3" w:rsidRPr="009032D5">
        <w:rPr>
          <w:rFonts w:ascii="Times New Roman" w:hAnsi="Times New Roman"/>
          <w:sz w:val="24"/>
          <w:szCs w:val="24"/>
        </w:rPr>
        <w:t>Our h</w:t>
      </w:r>
      <w:r w:rsidR="00646952" w:rsidRPr="009032D5">
        <w:rPr>
          <w:rFonts w:ascii="Times New Roman" w:hAnsi="Times New Roman"/>
          <w:sz w:val="24"/>
          <w:szCs w:val="24"/>
        </w:rPr>
        <w:t xml:space="preserve">abitus is inculcated through the practices of everyday life </w:t>
      </w:r>
      <w:r w:rsidR="006521E6" w:rsidRPr="009032D5">
        <w:rPr>
          <w:rFonts w:ascii="Times New Roman" w:hAnsi="Times New Roman"/>
          <w:sz w:val="24"/>
          <w:szCs w:val="24"/>
        </w:rPr>
        <w:t xml:space="preserve">(for example, our upbringing and our community and educational experiences) </w:t>
      </w:r>
      <w:r w:rsidR="00646952" w:rsidRPr="009032D5">
        <w:rPr>
          <w:rFonts w:ascii="Times New Roman" w:hAnsi="Times New Roman"/>
          <w:sz w:val="24"/>
          <w:szCs w:val="24"/>
        </w:rPr>
        <w:t xml:space="preserve">that are full of injunctions </w:t>
      </w:r>
      <w:r w:rsidR="006521E6" w:rsidRPr="009032D5">
        <w:rPr>
          <w:rFonts w:ascii="Times New Roman" w:hAnsi="Times New Roman"/>
          <w:sz w:val="24"/>
          <w:szCs w:val="24"/>
        </w:rPr>
        <w:t xml:space="preserve">that </w:t>
      </w:r>
      <w:r w:rsidR="0070683A" w:rsidRPr="009032D5">
        <w:rPr>
          <w:rFonts w:ascii="Times New Roman" w:hAnsi="Times New Roman"/>
          <w:sz w:val="24"/>
          <w:szCs w:val="24"/>
        </w:rPr>
        <w:t xml:space="preserve">insidiously suggest how </w:t>
      </w:r>
      <w:r w:rsidR="006521E6" w:rsidRPr="009032D5">
        <w:rPr>
          <w:rFonts w:ascii="Times New Roman" w:hAnsi="Times New Roman"/>
          <w:sz w:val="24"/>
          <w:szCs w:val="24"/>
        </w:rPr>
        <w:t xml:space="preserve">we have to behave and who we </w:t>
      </w:r>
      <w:r w:rsidR="0070683A" w:rsidRPr="009032D5">
        <w:rPr>
          <w:rFonts w:ascii="Times New Roman" w:hAnsi="Times New Roman"/>
          <w:sz w:val="24"/>
          <w:szCs w:val="24"/>
        </w:rPr>
        <w:t xml:space="preserve">have to be (Bourdieu, 1991, p. 52). </w:t>
      </w:r>
      <w:r w:rsidR="00361A4D" w:rsidRPr="009032D5">
        <w:rPr>
          <w:rFonts w:ascii="Times New Roman" w:hAnsi="Times New Roman"/>
          <w:sz w:val="24"/>
          <w:szCs w:val="24"/>
        </w:rPr>
        <w:t xml:space="preserve">Operating below the level of consciousness, </w:t>
      </w:r>
      <w:r w:rsidR="00BD3351" w:rsidRPr="009032D5">
        <w:rPr>
          <w:rFonts w:ascii="Times New Roman" w:hAnsi="Times New Roman"/>
          <w:sz w:val="24"/>
          <w:szCs w:val="24"/>
        </w:rPr>
        <w:t xml:space="preserve">this early training shapes </w:t>
      </w:r>
      <w:r w:rsidR="00AB5CF3" w:rsidRPr="009032D5">
        <w:rPr>
          <w:rFonts w:ascii="Times New Roman" w:hAnsi="Times New Roman"/>
          <w:sz w:val="24"/>
          <w:szCs w:val="24"/>
        </w:rPr>
        <w:t>our ways of</w:t>
      </w:r>
      <w:r w:rsidR="00BD3351" w:rsidRPr="009032D5">
        <w:rPr>
          <w:rFonts w:ascii="Times New Roman" w:hAnsi="Times New Roman"/>
          <w:sz w:val="24"/>
          <w:szCs w:val="24"/>
        </w:rPr>
        <w:t xml:space="preserve"> </w:t>
      </w:r>
      <w:proofErr w:type="gramStart"/>
      <w:r w:rsidR="00BD3351" w:rsidRPr="009032D5">
        <w:rPr>
          <w:rFonts w:ascii="Times New Roman" w:hAnsi="Times New Roman"/>
          <w:sz w:val="24"/>
          <w:szCs w:val="24"/>
        </w:rPr>
        <w:t>acting,</w:t>
      </w:r>
      <w:proofErr w:type="gramEnd"/>
      <w:r w:rsidR="00BD3351" w:rsidRPr="009032D5">
        <w:rPr>
          <w:rFonts w:ascii="Times New Roman" w:hAnsi="Times New Roman"/>
          <w:sz w:val="24"/>
          <w:szCs w:val="24"/>
        </w:rPr>
        <w:t xml:space="preserve"> feeling, thinking</w:t>
      </w:r>
      <w:r w:rsidR="00CA6FC6" w:rsidRPr="009032D5">
        <w:rPr>
          <w:rFonts w:ascii="Times New Roman" w:hAnsi="Times New Roman"/>
          <w:sz w:val="24"/>
          <w:szCs w:val="24"/>
        </w:rPr>
        <w:t xml:space="preserve">, </w:t>
      </w:r>
      <w:r w:rsidR="00B10748" w:rsidRPr="009032D5">
        <w:rPr>
          <w:rFonts w:ascii="Times New Roman" w:hAnsi="Times New Roman"/>
          <w:sz w:val="24"/>
          <w:szCs w:val="24"/>
        </w:rPr>
        <w:t xml:space="preserve">and </w:t>
      </w:r>
      <w:r w:rsidR="00BD3351" w:rsidRPr="009032D5">
        <w:rPr>
          <w:rFonts w:ascii="Times New Roman" w:hAnsi="Times New Roman"/>
          <w:sz w:val="24"/>
          <w:szCs w:val="24"/>
        </w:rPr>
        <w:t>valuing</w:t>
      </w:r>
      <w:r w:rsidR="00CA6FC6" w:rsidRPr="009032D5">
        <w:rPr>
          <w:rFonts w:ascii="Times New Roman" w:hAnsi="Times New Roman"/>
          <w:sz w:val="24"/>
          <w:szCs w:val="24"/>
        </w:rPr>
        <w:t xml:space="preserve"> </w:t>
      </w:r>
      <w:r w:rsidR="0070683A" w:rsidRPr="009032D5">
        <w:rPr>
          <w:rFonts w:ascii="Times New Roman" w:hAnsi="Times New Roman"/>
          <w:sz w:val="24"/>
          <w:szCs w:val="24"/>
        </w:rPr>
        <w:t>that are inflected by our class</w:t>
      </w:r>
      <w:r w:rsidR="002C79E8" w:rsidRPr="009032D5">
        <w:rPr>
          <w:rFonts w:ascii="Times New Roman" w:hAnsi="Times New Roman"/>
          <w:sz w:val="24"/>
          <w:szCs w:val="24"/>
        </w:rPr>
        <w:t>,</w:t>
      </w:r>
      <w:r w:rsidR="0070683A" w:rsidRPr="009032D5">
        <w:rPr>
          <w:rFonts w:ascii="Times New Roman" w:hAnsi="Times New Roman"/>
          <w:sz w:val="24"/>
          <w:szCs w:val="24"/>
        </w:rPr>
        <w:t xml:space="preserve"> gender </w:t>
      </w:r>
      <w:r w:rsidR="002C79E8" w:rsidRPr="009032D5">
        <w:rPr>
          <w:rFonts w:ascii="Times New Roman" w:hAnsi="Times New Roman"/>
          <w:sz w:val="24"/>
          <w:szCs w:val="24"/>
        </w:rPr>
        <w:t xml:space="preserve">and generational </w:t>
      </w:r>
      <w:r w:rsidR="0070683A" w:rsidRPr="009032D5">
        <w:rPr>
          <w:rFonts w:ascii="Times New Roman" w:hAnsi="Times New Roman"/>
          <w:sz w:val="24"/>
          <w:szCs w:val="24"/>
        </w:rPr>
        <w:t xml:space="preserve">positions. </w:t>
      </w:r>
      <w:r w:rsidR="006521E6" w:rsidRPr="009032D5">
        <w:rPr>
          <w:rFonts w:ascii="Times New Roman" w:hAnsi="Times New Roman"/>
          <w:sz w:val="24"/>
          <w:szCs w:val="24"/>
        </w:rPr>
        <w:t xml:space="preserve">While </w:t>
      </w:r>
      <w:r w:rsidR="0070683A" w:rsidRPr="009032D5">
        <w:rPr>
          <w:rFonts w:ascii="Times New Roman" w:hAnsi="Times New Roman"/>
          <w:sz w:val="24"/>
          <w:szCs w:val="24"/>
        </w:rPr>
        <w:t xml:space="preserve">habitus is </w:t>
      </w:r>
      <w:r w:rsidR="00BD3351" w:rsidRPr="009032D5">
        <w:rPr>
          <w:rFonts w:ascii="Times New Roman" w:hAnsi="Times New Roman"/>
          <w:sz w:val="24"/>
          <w:szCs w:val="24"/>
        </w:rPr>
        <w:t>not immutable</w:t>
      </w:r>
      <w:r w:rsidR="006521E6" w:rsidRPr="009032D5">
        <w:rPr>
          <w:rFonts w:ascii="Times New Roman" w:hAnsi="Times New Roman"/>
          <w:sz w:val="24"/>
          <w:szCs w:val="24"/>
        </w:rPr>
        <w:t>, evolving</w:t>
      </w:r>
      <w:r w:rsidR="0070683A" w:rsidRPr="009032D5">
        <w:rPr>
          <w:rFonts w:ascii="Times New Roman" w:hAnsi="Times New Roman"/>
          <w:sz w:val="24"/>
          <w:szCs w:val="24"/>
        </w:rPr>
        <w:t xml:space="preserve"> in relation to new contextual fields that we encounter</w:t>
      </w:r>
      <w:r w:rsidR="006521E6" w:rsidRPr="009032D5">
        <w:rPr>
          <w:rFonts w:ascii="Times New Roman" w:hAnsi="Times New Roman"/>
          <w:sz w:val="24"/>
          <w:szCs w:val="24"/>
        </w:rPr>
        <w:t xml:space="preserve">, </w:t>
      </w:r>
      <w:r w:rsidR="00AB5CF3" w:rsidRPr="009032D5">
        <w:rPr>
          <w:rFonts w:ascii="Times New Roman" w:hAnsi="Times New Roman"/>
          <w:sz w:val="24"/>
          <w:szCs w:val="24"/>
        </w:rPr>
        <w:t>some dispositions</w:t>
      </w:r>
      <w:r w:rsidR="006521E6" w:rsidRPr="009032D5">
        <w:rPr>
          <w:rFonts w:ascii="Times New Roman" w:hAnsi="Times New Roman"/>
          <w:sz w:val="24"/>
          <w:szCs w:val="24"/>
        </w:rPr>
        <w:t xml:space="preserve"> become ingrained, permanent and durable, what </w:t>
      </w:r>
      <w:r w:rsidR="00AB5CF3" w:rsidRPr="009032D5">
        <w:rPr>
          <w:rFonts w:ascii="Times New Roman" w:hAnsi="Times New Roman"/>
          <w:sz w:val="24"/>
          <w:szCs w:val="24"/>
        </w:rPr>
        <w:t>Bourdieu</w:t>
      </w:r>
      <w:r w:rsidR="006521E6" w:rsidRPr="009032D5">
        <w:rPr>
          <w:rFonts w:ascii="Times New Roman" w:hAnsi="Times New Roman"/>
          <w:sz w:val="24"/>
          <w:szCs w:val="24"/>
        </w:rPr>
        <w:t xml:space="preserve"> calls bodily </w:t>
      </w:r>
      <w:proofErr w:type="spellStart"/>
      <w:r w:rsidR="006521E6" w:rsidRPr="009032D5">
        <w:rPr>
          <w:rFonts w:ascii="Times New Roman" w:hAnsi="Times New Roman"/>
          <w:sz w:val="24"/>
          <w:szCs w:val="24"/>
        </w:rPr>
        <w:t>hexis</w:t>
      </w:r>
      <w:proofErr w:type="spellEnd"/>
      <w:r w:rsidR="0070683A" w:rsidRPr="009032D5">
        <w:rPr>
          <w:rFonts w:ascii="Times New Roman" w:hAnsi="Times New Roman"/>
          <w:sz w:val="24"/>
          <w:szCs w:val="24"/>
        </w:rPr>
        <w:t xml:space="preserve">. </w:t>
      </w:r>
      <w:r w:rsidR="00CC3101" w:rsidRPr="009032D5">
        <w:rPr>
          <w:rFonts w:ascii="Times New Roman" w:hAnsi="Times New Roman"/>
          <w:sz w:val="24"/>
          <w:szCs w:val="24"/>
        </w:rPr>
        <w:t xml:space="preserve">Bourdieu provides a wonderful description of how </w:t>
      </w:r>
      <w:r w:rsidR="0070683A" w:rsidRPr="009032D5">
        <w:rPr>
          <w:rFonts w:ascii="Times New Roman" w:hAnsi="Times New Roman"/>
          <w:sz w:val="24"/>
          <w:szCs w:val="24"/>
        </w:rPr>
        <w:t xml:space="preserve">our linguistic habitus is </w:t>
      </w:r>
      <w:r w:rsidR="002C79E8" w:rsidRPr="009032D5">
        <w:rPr>
          <w:rFonts w:ascii="Times New Roman" w:hAnsi="Times New Roman"/>
          <w:sz w:val="24"/>
          <w:szCs w:val="24"/>
        </w:rPr>
        <w:t xml:space="preserve">written onto the mouth as we learn to </w:t>
      </w:r>
      <w:r w:rsidR="00CA6FC6" w:rsidRPr="009032D5">
        <w:rPr>
          <w:rFonts w:ascii="Times New Roman" w:hAnsi="Times New Roman"/>
          <w:sz w:val="24"/>
          <w:szCs w:val="24"/>
        </w:rPr>
        <w:t xml:space="preserve">produce the sounds and speech style of </w:t>
      </w:r>
      <w:r w:rsidR="002C79E8" w:rsidRPr="009032D5">
        <w:rPr>
          <w:rFonts w:ascii="Times New Roman" w:hAnsi="Times New Roman"/>
          <w:sz w:val="24"/>
          <w:szCs w:val="24"/>
        </w:rPr>
        <w:t xml:space="preserve">the discourse community we inhabit. </w:t>
      </w:r>
      <w:r w:rsidR="00604BFE" w:rsidRPr="009032D5">
        <w:rPr>
          <w:rFonts w:ascii="Times New Roman" w:hAnsi="Times New Roman"/>
          <w:sz w:val="24"/>
          <w:szCs w:val="24"/>
        </w:rPr>
        <w:t xml:space="preserve">Where this becomes part of our bodily </w:t>
      </w:r>
      <w:proofErr w:type="spellStart"/>
      <w:r w:rsidR="00604BFE" w:rsidRPr="009032D5">
        <w:rPr>
          <w:rFonts w:ascii="Times New Roman" w:hAnsi="Times New Roman"/>
          <w:sz w:val="24"/>
          <w:szCs w:val="24"/>
        </w:rPr>
        <w:t>hexis</w:t>
      </w:r>
      <w:proofErr w:type="spellEnd"/>
      <w:r w:rsidR="00604BFE" w:rsidRPr="009032D5">
        <w:rPr>
          <w:rFonts w:ascii="Times New Roman" w:hAnsi="Times New Roman"/>
          <w:sz w:val="24"/>
          <w:szCs w:val="24"/>
        </w:rPr>
        <w:t xml:space="preserve">, it </w:t>
      </w:r>
      <w:r w:rsidR="002C79E8" w:rsidRPr="009032D5">
        <w:rPr>
          <w:rFonts w:ascii="Times New Roman" w:hAnsi="Times New Roman"/>
          <w:sz w:val="24"/>
          <w:szCs w:val="24"/>
        </w:rPr>
        <w:t xml:space="preserve">informs and expresses our ‘whole relation to the social world’ (p. 86). </w:t>
      </w:r>
    </w:p>
    <w:p w14:paraId="63D0D532" w14:textId="77777777" w:rsidR="002C79E8" w:rsidRPr="009032D5" w:rsidRDefault="002C79E8" w:rsidP="002A2DDC">
      <w:pPr>
        <w:pStyle w:val="NormalWeb"/>
        <w:spacing w:before="0" w:beforeAutospacing="0" w:after="0" w:afterAutospacing="0" w:line="276" w:lineRule="auto"/>
        <w:rPr>
          <w:rFonts w:ascii="Times New Roman" w:hAnsi="Times New Roman"/>
          <w:sz w:val="24"/>
          <w:szCs w:val="24"/>
        </w:rPr>
      </w:pPr>
    </w:p>
    <w:p w14:paraId="5D8FCAC2" w14:textId="6F6FB737" w:rsidR="002C79E8" w:rsidRPr="009032D5" w:rsidRDefault="00604BFE"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 xml:space="preserve">By separating people according to race, ethnicity and language, apartheid </w:t>
      </w:r>
      <w:r w:rsidR="00DC1936" w:rsidRPr="009032D5">
        <w:rPr>
          <w:rFonts w:ascii="Times New Roman" w:hAnsi="Times New Roman"/>
          <w:sz w:val="24"/>
          <w:szCs w:val="24"/>
        </w:rPr>
        <w:t xml:space="preserve">socially engineered </w:t>
      </w:r>
      <w:r w:rsidR="0090783F" w:rsidRPr="009032D5">
        <w:rPr>
          <w:rFonts w:ascii="Times New Roman" w:hAnsi="Times New Roman"/>
          <w:sz w:val="24"/>
          <w:szCs w:val="24"/>
        </w:rPr>
        <w:t>ongoing divides that produce</w:t>
      </w:r>
      <w:r w:rsidRPr="009032D5">
        <w:rPr>
          <w:rFonts w:ascii="Times New Roman" w:hAnsi="Times New Roman"/>
          <w:sz w:val="24"/>
          <w:szCs w:val="24"/>
        </w:rPr>
        <w:t xml:space="preserve"> differences in habitus</w:t>
      </w:r>
      <w:r w:rsidR="00AB5CF3" w:rsidRPr="009032D5">
        <w:rPr>
          <w:rFonts w:ascii="Times New Roman" w:hAnsi="Times New Roman"/>
          <w:sz w:val="24"/>
          <w:szCs w:val="24"/>
        </w:rPr>
        <w:t xml:space="preserve">. </w:t>
      </w:r>
      <w:r w:rsidR="0090783F" w:rsidRPr="009032D5">
        <w:rPr>
          <w:rFonts w:ascii="Times New Roman" w:hAnsi="Times New Roman"/>
          <w:sz w:val="24"/>
          <w:szCs w:val="24"/>
        </w:rPr>
        <w:t xml:space="preserve">All </w:t>
      </w:r>
      <w:r w:rsidRPr="009032D5">
        <w:rPr>
          <w:rFonts w:ascii="Times New Roman" w:hAnsi="Times New Roman"/>
          <w:sz w:val="24"/>
          <w:szCs w:val="24"/>
        </w:rPr>
        <w:t xml:space="preserve">students </w:t>
      </w:r>
      <w:r w:rsidR="00155B56" w:rsidRPr="009032D5">
        <w:rPr>
          <w:rFonts w:ascii="Times New Roman" w:hAnsi="Times New Roman"/>
          <w:sz w:val="24"/>
          <w:szCs w:val="24"/>
        </w:rPr>
        <w:t xml:space="preserve">who enter institutions of higher education have to accommodate to a new field and learn new ways of being, doing, </w:t>
      </w:r>
      <w:r w:rsidR="00AB5CF3" w:rsidRPr="009032D5">
        <w:rPr>
          <w:rFonts w:ascii="Times New Roman" w:hAnsi="Times New Roman"/>
          <w:sz w:val="24"/>
          <w:szCs w:val="24"/>
        </w:rPr>
        <w:t xml:space="preserve">speaking, writing </w:t>
      </w:r>
      <w:r w:rsidR="00155B56" w:rsidRPr="009032D5">
        <w:rPr>
          <w:rFonts w:ascii="Times New Roman" w:hAnsi="Times New Roman"/>
          <w:sz w:val="24"/>
          <w:szCs w:val="24"/>
        </w:rPr>
        <w:t>and interacting. They have to adjust to academic languag</w:t>
      </w:r>
      <w:r w:rsidR="0088001B" w:rsidRPr="009032D5">
        <w:rPr>
          <w:rFonts w:ascii="Times New Roman" w:hAnsi="Times New Roman"/>
          <w:sz w:val="24"/>
          <w:szCs w:val="24"/>
        </w:rPr>
        <w:t>e as well as to different institutional, social</w:t>
      </w:r>
      <w:r w:rsidR="00B10748" w:rsidRPr="009032D5">
        <w:rPr>
          <w:rFonts w:ascii="Times New Roman" w:hAnsi="Times New Roman"/>
          <w:sz w:val="24"/>
          <w:szCs w:val="24"/>
        </w:rPr>
        <w:t>, pedagogical,</w:t>
      </w:r>
      <w:r w:rsidR="0088001B" w:rsidRPr="009032D5">
        <w:rPr>
          <w:rFonts w:ascii="Times New Roman" w:hAnsi="Times New Roman"/>
          <w:sz w:val="24"/>
          <w:szCs w:val="24"/>
        </w:rPr>
        <w:t xml:space="preserve"> and literacy </w:t>
      </w:r>
      <w:r w:rsidR="00155B56" w:rsidRPr="009032D5">
        <w:rPr>
          <w:rFonts w:ascii="Times New Roman" w:hAnsi="Times New Roman"/>
          <w:sz w:val="24"/>
          <w:szCs w:val="24"/>
        </w:rPr>
        <w:t xml:space="preserve">practices. </w:t>
      </w:r>
      <w:r w:rsidR="0088001B" w:rsidRPr="009032D5">
        <w:rPr>
          <w:rFonts w:ascii="Times New Roman" w:hAnsi="Times New Roman"/>
          <w:sz w:val="24"/>
          <w:szCs w:val="24"/>
        </w:rPr>
        <w:t xml:space="preserve">This </w:t>
      </w:r>
      <w:r w:rsidR="00091FB6" w:rsidRPr="009032D5">
        <w:rPr>
          <w:rFonts w:ascii="Times New Roman" w:hAnsi="Times New Roman"/>
          <w:sz w:val="24"/>
          <w:szCs w:val="24"/>
        </w:rPr>
        <w:t>adjustment</w:t>
      </w:r>
      <w:r w:rsidR="0088001B" w:rsidRPr="009032D5">
        <w:rPr>
          <w:rFonts w:ascii="Times New Roman" w:hAnsi="Times New Roman"/>
          <w:sz w:val="24"/>
          <w:szCs w:val="24"/>
        </w:rPr>
        <w:t xml:space="preserve"> is much more </w:t>
      </w:r>
      <w:r w:rsidR="0076357E" w:rsidRPr="009032D5">
        <w:rPr>
          <w:rFonts w:ascii="Times New Roman" w:hAnsi="Times New Roman"/>
          <w:sz w:val="24"/>
          <w:szCs w:val="24"/>
        </w:rPr>
        <w:t>demanding</w:t>
      </w:r>
      <w:r w:rsidR="0088001B" w:rsidRPr="009032D5">
        <w:rPr>
          <w:rFonts w:ascii="Times New Roman" w:hAnsi="Times New Roman"/>
          <w:sz w:val="24"/>
          <w:szCs w:val="24"/>
        </w:rPr>
        <w:t xml:space="preserve"> for black students </w:t>
      </w:r>
      <w:r w:rsidR="00CC4F7A" w:rsidRPr="009032D5">
        <w:rPr>
          <w:rFonts w:ascii="Times New Roman" w:hAnsi="Times New Roman"/>
          <w:sz w:val="24"/>
          <w:szCs w:val="24"/>
        </w:rPr>
        <w:t xml:space="preserve">in South Africa </w:t>
      </w:r>
      <w:r w:rsidR="0088001B" w:rsidRPr="009032D5">
        <w:rPr>
          <w:rFonts w:ascii="Times New Roman" w:hAnsi="Times New Roman"/>
          <w:sz w:val="24"/>
          <w:szCs w:val="24"/>
        </w:rPr>
        <w:t>whose languages ar</w:t>
      </w:r>
      <w:r w:rsidR="0076357E" w:rsidRPr="009032D5">
        <w:rPr>
          <w:rFonts w:ascii="Times New Roman" w:hAnsi="Times New Roman"/>
          <w:sz w:val="24"/>
          <w:szCs w:val="24"/>
        </w:rPr>
        <w:t>e not used</w:t>
      </w:r>
      <w:r w:rsidR="0088001B" w:rsidRPr="009032D5">
        <w:rPr>
          <w:rFonts w:ascii="Times New Roman" w:hAnsi="Times New Roman"/>
          <w:sz w:val="24"/>
          <w:szCs w:val="24"/>
        </w:rPr>
        <w:t xml:space="preserve"> in </w:t>
      </w:r>
      <w:r w:rsidR="0076357E" w:rsidRPr="009032D5">
        <w:rPr>
          <w:rFonts w:ascii="Times New Roman" w:hAnsi="Times New Roman"/>
          <w:sz w:val="24"/>
          <w:szCs w:val="24"/>
        </w:rPr>
        <w:t>the academy</w:t>
      </w:r>
      <w:r w:rsidR="0088001B" w:rsidRPr="009032D5">
        <w:rPr>
          <w:rFonts w:ascii="Times New Roman" w:hAnsi="Times New Roman"/>
          <w:sz w:val="24"/>
          <w:szCs w:val="24"/>
        </w:rPr>
        <w:t xml:space="preserve">, whose dispositions </w:t>
      </w:r>
      <w:r w:rsidR="00AB5CF3" w:rsidRPr="009032D5">
        <w:rPr>
          <w:rFonts w:ascii="Times New Roman" w:hAnsi="Times New Roman"/>
          <w:sz w:val="24"/>
          <w:szCs w:val="24"/>
        </w:rPr>
        <w:t xml:space="preserve">and tastes </w:t>
      </w:r>
      <w:r w:rsidR="0076357E" w:rsidRPr="009032D5">
        <w:rPr>
          <w:rFonts w:ascii="Times New Roman" w:hAnsi="Times New Roman"/>
          <w:sz w:val="24"/>
          <w:szCs w:val="24"/>
        </w:rPr>
        <w:t>are often</w:t>
      </w:r>
      <w:r w:rsidR="00091FB6" w:rsidRPr="009032D5">
        <w:rPr>
          <w:rFonts w:ascii="Times New Roman" w:hAnsi="Times New Roman"/>
          <w:sz w:val="24"/>
          <w:szCs w:val="24"/>
        </w:rPr>
        <w:t xml:space="preserve"> far</w:t>
      </w:r>
      <w:r w:rsidR="0088001B" w:rsidRPr="009032D5">
        <w:rPr>
          <w:rFonts w:ascii="Times New Roman" w:hAnsi="Times New Roman"/>
          <w:sz w:val="24"/>
          <w:szCs w:val="24"/>
        </w:rPr>
        <w:t xml:space="preserve"> removed </w:t>
      </w:r>
      <w:r w:rsidR="00091FB6" w:rsidRPr="009032D5">
        <w:rPr>
          <w:rFonts w:ascii="Times New Roman" w:hAnsi="Times New Roman"/>
          <w:sz w:val="24"/>
          <w:szCs w:val="24"/>
        </w:rPr>
        <w:t xml:space="preserve">from the naturalized urban, </w:t>
      </w:r>
      <w:r w:rsidR="0088001B" w:rsidRPr="009032D5">
        <w:rPr>
          <w:rFonts w:ascii="Times New Roman" w:hAnsi="Times New Roman"/>
          <w:sz w:val="24"/>
          <w:szCs w:val="24"/>
        </w:rPr>
        <w:t>middle class</w:t>
      </w:r>
      <w:r w:rsidR="00091FB6" w:rsidRPr="009032D5">
        <w:rPr>
          <w:rFonts w:ascii="Times New Roman" w:hAnsi="Times New Roman"/>
          <w:sz w:val="24"/>
          <w:szCs w:val="24"/>
        </w:rPr>
        <w:t>,</w:t>
      </w:r>
      <w:r w:rsidR="0088001B" w:rsidRPr="009032D5">
        <w:rPr>
          <w:rFonts w:ascii="Times New Roman" w:hAnsi="Times New Roman"/>
          <w:sz w:val="24"/>
          <w:szCs w:val="24"/>
        </w:rPr>
        <w:t xml:space="preserve"> white cultural norms that </w:t>
      </w:r>
      <w:r w:rsidR="00091FB6" w:rsidRPr="009032D5">
        <w:rPr>
          <w:rFonts w:ascii="Times New Roman" w:hAnsi="Times New Roman"/>
          <w:sz w:val="24"/>
          <w:szCs w:val="24"/>
        </w:rPr>
        <w:t xml:space="preserve">are in place, and </w:t>
      </w:r>
      <w:r w:rsidR="0088001B" w:rsidRPr="009032D5">
        <w:rPr>
          <w:rFonts w:ascii="Times New Roman" w:hAnsi="Times New Roman"/>
          <w:sz w:val="24"/>
          <w:szCs w:val="24"/>
        </w:rPr>
        <w:t xml:space="preserve">who are </w:t>
      </w:r>
      <w:r w:rsidR="00091FB6" w:rsidRPr="009032D5">
        <w:rPr>
          <w:rFonts w:ascii="Times New Roman" w:hAnsi="Times New Roman"/>
          <w:sz w:val="24"/>
          <w:szCs w:val="24"/>
        </w:rPr>
        <w:t xml:space="preserve">often the first in their families to register for degrees. </w:t>
      </w:r>
      <w:r w:rsidR="000C6654" w:rsidRPr="009032D5">
        <w:rPr>
          <w:rFonts w:ascii="Times New Roman" w:hAnsi="Times New Roman"/>
          <w:sz w:val="24"/>
          <w:szCs w:val="24"/>
        </w:rPr>
        <w:t>S</w:t>
      </w:r>
      <w:r w:rsidR="00267F40" w:rsidRPr="009032D5">
        <w:rPr>
          <w:rFonts w:ascii="Times New Roman" w:hAnsi="Times New Roman"/>
          <w:sz w:val="24"/>
          <w:szCs w:val="24"/>
        </w:rPr>
        <w:t xml:space="preserve">ystemic problems </w:t>
      </w:r>
      <w:r w:rsidR="000C6654" w:rsidRPr="009032D5">
        <w:rPr>
          <w:rFonts w:ascii="Times New Roman" w:hAnsi="Times New Roman"/>
          <w:sz w:val="24"/>
          <w:szCs w:val="24"/>
        </w:rPr>
        <w:t xml:space="preserve">in education at the level of both national and provincial government, combined with </w:t>
      </w:r>
      <w:r w:rsidR="00267F40" w:rsidRPr="009032D5">
        <w:rPr>
          <w:rFonts w:ascii="Times New Roman" w:hAnsi="Times New Roman"/>
          <w:sz w:val="24"/>
          <w:szCs w:val="24"/>
        </w:rPr>
        <w:t>policies (particularly language policies)</w:t>
      </w:r>
      <w:r w:rsidR="000C6654" w:rsidRPr="009032D5">
        <w:rPr>
          <w:rFonts w:ascii="Times New Roman" w:hAnsi="Times New Roman"/>
          <w:sz w:val="24"/>
          <w:szCs w:val="24"/>
        </w:rPr>
        <w:t>,</w:t>
      </w:r>
      <w:r w:rsidR="00267F40" w:rsidRPr="009032D5">
        <w:rPr>
          <w:rFonts w:ascii="Times New Roman" w:hAnsi="Times New Roman"/>
          <w:sz w:val="24"/>
          <w:szCs w:val="24"/>
        </w:rPr>
        <w:t xml:space="preserve"> make it difficult for students to succeed </w:t>
      </w:r>
      <w:r w:rsidR="000C6654" w:rsidRPr="009032D5">
        <w:rPr>
          <w:rFonts w:ascii="Times New Roman" w:hAnsi="Times New Roman"/>
          <w:sz w:val="24"/>
          <w:szCs w:val="24"/>
        </w:rPr>
        <w:t>at University. In addition, because the</w:t>
      </w:r>
      <w:r w:rsidR="00091FB6" w:rsidRPr="009032D5">
        <w:rPr>
          <w:rFonts w:ascii="Times New Roman" w:hAnsi="Times New Roman"/>
          <w:sz w:val="24"/>
          <w:szCs w:val="24"/>
        </w:rPr>
        <w:t xml:space="preserve"> continuing </w:t>
      </w:r>
      <w:proofErr w:type="spellStart"/>
      <w:r w:rsidR="00091FB6" w:rsidRPr="009032D5">
        <w:rPr>
          <w:rFonts w:ascii="Times New Roman" w:hAnsi="Times New Roman"/>
          <w:sz w:val="24"/>
          <w:szCs w:val="24"/>
        </w:rPr>
        <w:t>dysfunctionality</w:t>
      </w:r>
      <w:proofErr w:type="spellEnd"/>
      <w:r w:rsidR="00091FB6" w:rsidRPr="009032D5">
        <w:rPr>
          <w:rFonts w:ascii="Times New Roman" w:hAnsi="Times New Roman"/>
          <w:sz w:val="24"/>
          <w:szCs w:val="24"/>
        </w:rPr>
        <w:t xml:space="preserve"> of </w:t>
      </w:r>
      <w:r w:rsidR="000C6654" w:rsidRPr="009032D5">
        <w:rPr>
          <w:rFonts w:ascii="Times New Roman" w:hAnsi="Times New Roman"/>
          <w:sz w:val="24"/>
          <w:szCs w:val="24"/>
        </w:rPr>
        <w:t xml:space="preserve">schools serving black, </w:t>
      </w:r>
      <w:r w:rsidR="00091FB6" w:rsidRPr="009032D5">
        <w:rPr>
          <w:rFonts w:ascii="Times New Roman" w:hAnsi="Times New Roman"/>
          <w:sz w:val="24"/>
          <w:szCs w:val="24"/>
        </w:rPr>
        <w:t xml:space="preserve">working class and rural </w:t>
      </w:r>
      <w:r w:rsidR="00267F40" w:rsidRPr="009032D5">
        <w:rPr>
          <w:rFonts w:ascii="Times New Roman" w:hAnsi="Times New Roman"/>
          <w:sz w:val="24"/>
          <w:szCs w:val="24"/>
        </w:rPr>
        <w:t>communities</w:t>
      </w:r>
      <w:r w:rsidR="000C6654" w:rsidRPr="009032D5">
        <w:rPr>
          <w:rFonts w:ascii="Times New Roman" w:hAnsi="Times New Roman"/>
          <w:sz w:val="24"/>
          <w:szCs w:val="24"/>
        </w:rPr>
        <w:t xml:space="preserve"> </w:t>
      </w:r>
      <w:r w:rsidR="00B40619" w:rsidRPr="009032D5">
        <w:rPr>
          <w:rFonts w:ascii="Times New Roman" w:hAnsi="Times New Roman"/>
          <w:sz w:val="24"/>
          <w:szCs w:val="24"/>
        </w:rPr>
        <w:t>fail</w:t>
      </w:r>
      <w:r w:rsidR="000C6654" w:rsidRPr="009032D5">
        <w:rPr>
          <w:rFonts w:ascii="Times New Roman" w:hAnsi="Times New Roman"/>
          <w:sz w:val="24"/>
          <w:szCs w:val="24"/>
        </w:rPr>
        <w:t>s</w:t>
      </w:r>
      <w:r w:rsidR="00B40619" w:rsidRPr="009032D5">
        <w:rPr>
          <w:rFonts w:ascii="Times New Roman" w:hAnsi="Times New Roman"/>
          <w:sz w:val="24"/>
          <w:szCs w:val="24"/>
        </w:rPr>
        <w:t xml:space="preserve"> to prepare students adequately for university</w:t>
      </w:r>
      <w:r w:rsidR="000C6654" w:rsidRPr="009032D5">
        <w:rPr>
          <w:rFonts w:ascii="Times New Roman" w:hAnsi="Times New Roman"/>
          <w:sz w:val="24"/>
          <w:szCs w:val="24"/>
        </w:rPr>
        <w:t>,</w:t>
      </w:r>
      <w:r w:rsidR="00B40619" w:rsidRPr="009032D5">
        <w:rPr>
          <w:rFonts w:ascii="Times New Roman" w:hAnsi="Times New Roman"/>
          <w:sz w:val="24"/>
          <w:szCs w:val="24"/>
        </w:rPr>
        <w:t xml:space="preserve"> it is not difficult to understand </w:t>
      </w:r>
      <w:r w:rsidR="0076357E" w:rsidRPr="009032D5">
        <w:rPr>
          <w:rFonts w:ascii="Times New Roman" w:hAnsi="Times New Roman"/>
          <w:sz w:val="24"/>
          <w:szCs w:val="24"/>
        </w:rPr>
        <w:t>these</w:t>
      </w:r>
      <w:r w:rsidR="00B40619" w:rsidRPr="009032D5">
        <w:rPr>
          <w:rFonts w:ascii="Times New Roman" w:hAnsi="Times New Roman"/>
          <w:sz w:val="24"/>
          <w:szCs w:val="24"/>
        </w:rPr>
        <w:t xml:space="preserve"> students’ feelings of discomfort, dislocation, disempowerment and alienation</w:t>
      </w:r>
      <w:r w:rsidR="00AB5CF3" w:rsidRPr="009032D5">
        <w:rPr>
          <w:rFonts w:ascii="Times New Roman" w:hAnsi="Times New Roman"/>
          <w:sz w:val="24"/>
          <w:szCs w:val="24"/>
        </w:rPr>
        <w:t xml:space="preserve">. </w:t>
      </w:r>
      <w:r w:rsidR="00B40619" w:rsidRPr="009032D5">
        <w:rPr>
          <w:rFonts w:ascii="Times New Roman" w:hAnsi="Times New Roman"/>
          <w:sz w:val="24"/>
          <w:szCs w:val="24"/>
        </w:rPr>
        <w:t xml:space="preserve">Imagine what it must feel like not to know the rules for greeting lecturers, for disagreeing with what the lecturer says, for knocking on someone’s door, for </w:t>
      </w:r>
      <w:r w:rsidR="00537EE0" w:rsidRPr="009032D5">
        <w:rPr>
          <w:rFonts w:ascii="Times New Roman" w:hAnsi="Times New Roman"/>
          <w:sz w:val="24"/>
          <w:szCs w:val="24"/>
        </w:rPr>
        <w:t xml:space="preserve">getting access to books that you cannot afford, for participating in tutorials, for asking a question in a lecture, </w:t>
      </w:r>
      <w:r w:rsidR="009B4BE3" w:rsidRPr="009032D5">
        <w:rPr>
          <w:rFonts w:ascii="Times New Roman" w:hAnsi="Times New Roman"/>
          <w:sz w:val="24"/>
          <w:szCs w:val="24"/>
        </w:rPr>
        <w:t>for</w:t>
      </w:r>
      <w:r w:rsidR="00537EE0" w:rsidRPr="009032D5">
        <w:rPr>
          <w:rFonts w:ascii="Times New Roman" w:hAnsi="Times New Roman"/>
          <w:sz w:val="24"/>
          <w:szCs w:val="24"/>
        </w:rPr>
        <w:t xml:space="preserve"> </w:t>
      </w:r>
      <w:r w:rsidR="009B4BE3" w:rsidRPr="009032D5">
        <w:rPr>
          <w:rFonts w:ascii="Times New Roman" w:hAnsi="Times New Roman"/>
          <w:sz w:val="24"/>
          <w:szCs w:val="24"/>
        </w:rPr>
        <w:t xml:space="preserve">citing words written in books, or </w:t>
      </w:r>
      <w:r w:rsidR="00C115BB" w:rsidRPr="009032D5">
        <w:rPr>
          <w:rFonts w:ascii="Times New Roman" w:hAnsi="Times New Roman"/>
          <w:sz w:val="24"/>
          <w:szCs w:val="24"/>
        </w:rPr>
        <w:t xml:space="preserve">knowing </w:t>
      </w:r>
      <w:r w:rsidR="00537EE0" w:rsidRPr="009032D5">
        <w:rPr>
          <w:rFonts w:ascii="Times New Roman" w:hAnsi="Times New Roman"/>
          <w:sz w:val="24"/>
          <w:szCs w:val="24"/>
        </w:rPr>
        <w:t>who to ask</w:t>
      </w:r>
      <w:r w:rsidR="0090783F" w:rsidRPr="009032D5">
        <w:rPr>
          <w:rFonts w:ascii="Times New Roman" w:hAnsi="Times New Roman"/>
          <w:sz w:val="24"/>
          <w:szCs w:val="24"/>
        </w:rPr>
        <w:t xml:space="preserve">, </w:t>
      </w:r>
      <w:r w:rsidR="00B10748" w:rsidRPr="009032D5">
        <w:rPr>
          <w:rFonts w:ascii="Times New Roman" w:hAnsi="Times New Roman"/>
          <w:sz w:val="24"/>
          <w:szCs w:val="24"/>
        </w:rPr>
        <w:t xml:space="preserve">and </w:t>
      </w:r>
      <w:r w:rsidR="0090783F" w:rsidRPr="009032D5">
        <w:rPr>
          <w:rFonts w:ascii="Times New Roman" w:hAnsi="Times New Roman"/>
          <w:sz w:val="24"/>
          <w:szCs w:val="24"/>
        </w:rPr>
        <w:t>for not knowing how to be in one’s embodied performances. T</w:t>
      </w:r>
      <w:r w:rsidR="00537EE0" w:rsidRPr="009032D5">
        <w:rPr>
          <w:rFonts w:ascii="Times New Roman" w:hAnsi="Times New Roman"/>
          <w:sz w:val="24"/>
          <w:szCs w:val="24"/>
        </w:rPr>
        <w:t xml:space="preserve">he list is endless. </w:t>
      </w:r>
      <w:proofErr w:type="gramStart"/>
      <w:r w:rsidR="00C115BB" w:rsidRPr="009032D5">
        <w:rPr>
          <w:rFonts w:ascii="Times New Roman" w:hAnsi="Times New Roman"/>
          <w:sz w:val="24"/>
          <w:szCs w:val="24"/>
        </w:rPr>
        <w:t>Twenty four</w:t>
      </w:r>
      <w:proofErr w:type="gramEnd"/>
      <w:r w:rsidR="00C115BB" w:rsidRPr="009032D5">
        <w:rPr>
          <w:rFonts w:ascii="Times New Roman" w:hAnsi="Times New Roman"/>
          <w:sz w:val="24"/>
          <w:szCs w:val="24"/>
        </w:rPr>
        <w:t xml:space="preserve"> years since the end of apartheid, one can understand why black students are enraged. </w:t>
      </w:r>
      <w:r w:rsidR="00AB5CF3" w:rsidRPr="009032D5">
        <w:rPr>
          <w:rFonts w:ascii="Times New Roman" w:hAnsi="Times New Roman"/>
          <w:sz w:val="24"/>
          <w:szCs w:val="24"/>
        </w:rPr>
        <w:t xml:space="preserve">There can be no doubt that higher education is a legitimate site of ‘struggle over difference, identity and politics’ (Luke, </w:t>
      </w:r>
      <w:r w:rsidR="00BB2ED4" w:rsidRPr="009032D5">
        <w:rPr>
          <w:rFonts w:ascii="Times New Roman" w:hAnsi="Times New Roman"/>
          <w:sz w:val="24"/>
          <w:szCs w:val="24"/>
        </w:rPr>
        <w:t>1997/</w:t>
      </w:r>
      <w:r w:rsidR="00B10748" w:rsidRPr="009032D5">
        <w:rPr>
          <w:rFonts w:ascii="Times New Roman" w:hAnsi="Times New Roman"/>
          <w:sz w:val="24"/>
          <w:szCs w:val="24"/>
        </w:rPr>
        <w:t>2018</w:t>
      </w:r>
      <w:r w:rsidR="00AB5CF3" w:rsidRPr="009032D5">
        <w:rPr>
          <w:rFonts w:ascii="Times New Roman" w:hAnsi="Times New Roman"/>
          <w:sz w:val="24"/>
          <w:szCs w:val="24"/>
        </w:rPr>
        <w:t xml:space="preserve">, </w:t>
      </w:r>
      <w:r w:rsidR="00BB2ED4" w:rsidRPr="009032D5">
        <w:rPr>
          <w:rFonts w:ascii="Times New Roman" w:hAnsi="Times New Roman"/>
          <w:sz w:val="24"/>
          <w:szCs w:val="24"/>
        </w:rPr>
        <w:t xml:space="preserve">p. </w:t>
      </w:r>
      <w:r w:rsidR="00AB5CF3" w:rsidRPr="009032D5">
        <w:rPr>
          <w:rFonts w:ascii="Times New Roman" w:hAnsi="Times New Roman"/>
          <w:sz w:val="24"/>
          <w:szCs w:val="24"/>
        </w:rPr>
        <w:t xml:space="preserve">151). </w:t>
      </w:r>
    </w:p>
    <w:p w14:paraId="4D41DF5B" w14:textId="77777777" w:rsidR="00AB5CF3" w:rsidRPr="009032D5" w:rsidRDefault="00AB5CF3" w:rsidP="002A2DDC">
      <w:pPr>
        <w:pStyle w:val="NormalWeb"/>
        <w:spacing w:before="0" w:beforeAutospacing="0" w:after="0" w:afterAutospacing="0" w:line="276" w:lineRule="auto"/>
        <w:rPr>
          <w:rFonts w:ascii="Times New Roman" w:hAnsi="Times New Roman"/>
          <w:sz w:val="24"/>
          <w:szCs w:val="24"/>
        </w:rPr>
      </w:pPr>
    </w:p>
    <w:p w14:paraId="669C7CB3" w14:textId="69B70E9A" w:rsidR="00FF7111" w:rsidRPr="009032D5" w:rsidRDefault="0090783F" w:rsidP="009344A8">
      <w:pPr>
        <w:pStyle w:val="NormalWeb"/>
        <w:spacing w:line="276" w:lineRule="auto"/>
        <w:rPr>
          <w:rFonts w:ascii="Times New Roman" w:hAnsi="Times New Roman"/>
          <w:sz w:val="24"/>
          <w:szCs w:val="24"/>
        </w:rPr>
      </w:pPr>
      <w:r w:rsidRPr="009032D5">
        <w:rPr>
          <w:rFonts w:ascii="Times New Roman" w:hAnsi="Times New Roman"/>
          <w:sz w:val="24"/>
          <w:szCs w:val="24"/>
        </w:rPr>
        <w:t xml:space="preserve">Bourdieu’s </w:t>
      </w:r>
      <w:r w:rsidR="00D134A7" w:rsidRPr="009032D5">
        <w:rPr>
          <w:rFonts w:ascii="Times New Roman" w:hAnsi="Times New Roman"/>
          <w:sz w:val="24"/>
          <w:szCs w:val="24"/>
        </w:rPr>
        <w:t xml:space="preserve">(1991) </w:t>
      </w:r>
      <w:r w:rsidRPr="009032D5">
        <w:rPr>
          <w:rFonts w:ascii="Times New Roman" w:hAnsi="Times New Roman"/>
          <w:sz w:val="24"/>
          <w:szCs w:val="24"/>
        </w:rPr>
        <w:t>discussion of a ‘linguistic market’ provides a good analogy for privileged and marginalized forms of habitus. As with dispositions and practices, language d</w:t>
      </w:r>
      <w:r w:rsidR="000C6891" w:rsidRPr="009032D5">
        <w:rPr>
          <w:rFonts w:ascii="Times New Roman" w:hAnsi="Times New Roman"/>
          <w:sz w:val="24"/>
          <w:szCs w:val="24"/>
        </w:rPr>
        <w:t>ifference</w:t>
      </w:r>
      <w:r w:rsidR="005B3179" w:rsidRPr="009032D5">
        <w:rPr>
          <w:rFonts w:ascii="Times New Roman" w:hAnsi="Times New Roman"/>
          <w:sz w:val="24"/>
          <w:szCs w:val="24"/>
        </w:rPr>
        <w:t>s</w:t>
      </w:r>
      <w:r w:rsidR="000C6891" w:rsidRPr="009032D5">
        <w:rPr>
          <w:rFonts w:ascii="Times New Roman" w:hAnsi="Times New Roman"/>
          <w:sz w:val="24"/>
          <w:szCs w:val="24"/>
        </w:rPr>
        <w:t xml:space="preserve"> </w:t>
      </w:r>
      <w:r w:rsidR="00B53028" w:rsidRPr="009032D5">
        <w:rPr>
          <w:rFonts w:ascii="Times New Roman" w:hAnsi="Times New Roman"/>
          <w:sz w:val="24"/>
          <w:szCs w:val="24"/>
        </w:rPr>
        <w:t>are</w:t>
      </w:r>
      <w:r w:rsidR="000C6891" w:rsidRPr="009032D5">
        <w:rPr>
          <w:rFonts w:ascii="Times New Roman" w:hAnsi="Times New Roman"/>
          <w:sz w:val="24"/>
          <w:szCs w:val="24"/>
        </w:rPr>
        <w:t xml:space="preserve"> socially stratified. </w:t>
      </w:r>
      <w:r w:rsidR="00B53028" w:rsidRPr="009032D5">
        <w:rPr>
          <w:rFonts w:ascii="Times New Roman" w:hAnsi="Times New Roman"/>
          <w:sz w:val="24"/>
          <w:szCs w:val="24"/>
        </w:rPr>
        <w:t>D</w:t>
      </w:r>
      <w:r w:rsidRPr="009032D5">
        <w:rPr>
          <w:rFonts w:ascii="Times New Roman" w:hAnsi="Times New Roman"/>
          <w:sz w:val="24"/>
          <w:szCs w:val="24"/>
        </w:rPr>
        <w:t>ifferent languages</w:t>
      </w:r>
      <w:r w:rsidR="00B53028" w:rsidRPr="009032D5">
        <w:rPr>
          <w:rFonts w:ascii="Times New Roman" w:hAnsi="Times New Roman"/>
          <w:sz w:val="24"/>
          <w:szCs w:val="24"/>
        </w:rPr>
        <w:t xml:space="preserve"> and</w:t>
      </w:r>
      <w:r w:rsidRPr="009032D5">
        <w:rPr>
          <w:rFonts w:ascii="Times New Roman" w:hAnsi="Times New Roman"/>
          <w:sz w:val="24"/>
          <w:szCs w:val="24"/>
        </w:rPr>
        <w:t xml:space="preserve"> different varieties of the same language</w:t>
      </w:r>
      <w:r w:rsidR="005B3179" w:rsidRPr="009032D5">
        <w:rPr>
          <w:rFonts w:ascii="Times New Roman" w:hAnsi="Times New Roman"/>
          <w:sz w:val="24"/>
          <w:szCs w:val="24"/>
        </w:rPr>
        <w:t xml:space="preserve"> are not equally valued</w:t>
      </w:r>
      <w:r w:rsidRPr="009032D5">
        <w:rPr>
          <w:rFonts w:ascii="Times New Roman" w:hAnsi="Times New Roman"/>
          <w:sz w:val="24"/>
          <w:szCs w:val="24"/>
        </w:rPr>
        <w:t xml:space="preserve"> in different fields</w:t>
      </w:r>
      <w:r w:rsidR="005B3179" w:rsidRPr="009032D5">
        <w:rPr>
          <w:rFonts w:ascii="Times New Roman" w:hAnsi="Times New Roman"/>
          <w:sz w:val="24"/>
          <w:szCs w:val="24"/>
        </w:rPr>
        <w:t>,</w:t>
      </w:r>
      <w:r w:rsidR="000C6891" w:rsidRPr="009032D5">
        <w:rPr>
          <w:rFonts w:ascii="Times New Roman" w:hAnsi="Times New Roman"/>
          <w:sz w:val="24"/>
          <w:szCs w:val="24"/>
        </w:rPr>
        <w:t xml:space="preserve"> producing different capital in r</w:t>
      </w:r>
      <w:r w:rsidR="00AA5ECF" w:rsidRPr="009032D5">
        <w:rPr>
          <w:rFonts w:ascii="Times New Roman" w:hAnsi="Times New Roman"/>
          <w:sz w:val="24"/>
          <w:szCs w:val="24"/>
        </w:rPr>
        <w:t>el</w:t>
      </w:r>
      <w:r w:rsidR="005B3179" w:rsidRPr="009032D5">
        <w:rPr>
          <w:rFonts w:ascii="Times New Roman" w:hAnsi="Times New Roman"/>
          <w:sz w:val="24"/>
          <w:szCs w:val="24"/>
        </w:rPr>
        <w:t>ation to different identities.</w:t>
      </w:r>
      <w:r w:rsidR="00AA5ECF" w:rsidRPr="009032D5">
        <w:rPr>
          <w:rFonts w:ascii="Times New Roman" w:hAnsi="Times New Roman"/>
          <w:sz w:val="24"/>
          <w:szCs w:val="24"/>
        </w:rPr>
        <w:t xml:space="preserve"> South Africa has eleven official languages but they cannot be said to be equal.</w:t>
      </w:r>
      <w:r w:rsidR="0018215D" w:rsidRPr="009032D5">
        <w:rPr>
          <w:rFonts w:ascii="Times New Roman" w:hAnsi="Times New Roman"/>
          <w:sz w:val="24"/>
          <w:szCs w:val="24"/>
        </w:rPr>
        <w:t xml:space="preserve"> For example, although IsiZulu is spoken as a home language by 22.7% of the population and is</w:t>
      </w:r>
      <w:r w:rsidR="0015230A" w:rsidRPr="009032D5">
        <w:rPr>
          <w:rFonts w:ascii="Times New Roman" w:hAnsi="Times New Roman"/>
          <w:sz w:val="24"/>
          <w:szCs w:val="24"/>
        </w:rPr>
        <w:t xml:space="preserve"> the dominant African language, </w:t>
      </w:r>
      <w:r w:rsidR="00D761FC" w:rsidRPr="009032D5">
        <w:rPr>
          <w:rFonts w:ascii="Times New Roman" w:hAnsi="Times New Roman"/>
          <w:sz w:val="24"/>
          <w:szCs w:val="24"/>
        </w:rPr>
        <w:t xml:space="preserve">it </w:t>
      </w:r>
      <w:r w:rsidR="0015230A" w:rsidRPr="009032D5">
        <w:rPr>
          <w:rFonts w:ascii="Times New Roman" w:hAnsi="Times New Roman"/>
          <w:sz w:val="24"/>
          <w:szCs w:val="24"/>
        </w:rPr>
        <w:t xml:space="preserve">does not have the same symbolic value as English, the home language of </w:t>
      </w:r>
      <w:r w:rsidR="00D761FC" w:rsidRPr="009032D5">
        <w:rPr>
          <w:rFonts w:ascii="Times New Roman" w:hAnsi="Times New Roman"/>
          <w:sz w:val="24"/>
          <w:szCs w:val="24"/>
        </w:rPr>
        <w:t>only 9.6% of the population</w:t>
      </w:r>
      <w:r w:rsidR="0015230A" w:rsidRPr="009032D5">
        <w:rPr>
          <w:rFonts w:ascii="Times New Roman" w:hAnsi="Times New Roman"/>
          <w:sz w:val="24"/>
          <w:szCs w:val="24"/>
        </w:rPr>
        <w:t xml:space="preserve">. </w:t>
      </w:r>
      <w:r w:rsidR="00D761FC" w:rsidRPr="009032D5">
        <w:rPr>
          <w:rFonts w:ascii="Times New Roman" w:hAnsi="Times New Roman"/>
          <w:sz w:val="24"/>
          <w:szCs w:val="24"/>
        </w:rPr>
        <w:t xml:space="preserve">Similarly the ability to speak many African languages is less prestigious than knowledge of and fluency in English. Seen as the marker of education and the means to economic success, English </w:t>
      </w:r>
      <w:r w:rsidR="0015230A" w:rsidRPr="009032D5">
        <w:rPr>
          <w:rFonts w:ascii="Times New Roman" w:hAnsi="Times New Roman"/>
          <w:sz w:val="24"/>
          <w:szCs w:val="24"/>
        </w:rPr>
        <w:t xml:space="preserve">is the carrier of cultural capital in South Africa’s </w:t>
      </w:r>
      <w:r w:rsidR="00D761FC" w:rsidRPr="009032D5">
        <w:rPr>
          <w:rFonts w:ascii="Times New Roman" w:hAnsi="Times New Roman"/>
          <w:sz w:val="24"/>
          <w:szCs w:val="24"/>
        </w:rPr>
        <w:t>linguistic market</w:t>
      </w:r>
      <w:r w:rsidR="0015230A" w:rsidRPr="009032D5">
        <w:rPr>
          <w:rFonts w:ascii="Times New Roman" w:hAnsi="Times New Roman"/>
          <w:sz w:val="24"/>
          <w:szCs w:val="24"/>
        </w:rPr>
        <w:t>. At</w:t>
      </w:r>
      <w:r w:rsidR="00B53028" w:rsidRPr="009032D5">
        <w:rPr>
          <w:rFonts w:ascii="Times New Roman" w:hAnsi="Times New Roman"/>
          <w:sz w:val="24"/>
          <w:szCs w:val="24"/>
        </w:rPr>
        <w:t xml:space="preserve"> the universities where the </w:t>
      </w:r>
      <w:proofErr w:type="spellStart"/>
      <w:r w:rsidR="00B53028" w:rsidRPr="009032D5">
        <w:rPr>
          <w:rFonts w:ascii="Times New Roman" w:hAnsi="Times New Roman"/>
          <w:sz w:val="24"/>
          <w:szCs w:val="24"/>
        </w:rPr>
        <w:t>Fallist</w:t>
      </w:r>
      <w:proofErr w:type="spellEnd"/>
      <w:r w:rsidR="00B53028" w:rsidRPr="009032D5">
        <w:rPr>
          <w:rFonts w:ascii="Times New Roman" w:hAnsi="Times New Roman"/>
          <w:sz w:val="24"/>
          <w:szCs w:val="24"/>
        </w:rPr>
        <w:t xml:space="preserve"> movement is most active, </w:t>
      </w:r>
      <w:r w:rsidR="00DC2E69" w:rsidRPr="009032D5">
        <w:rPr>
          <w:rFonts w:ascii="Times New Roman" w:hAnsi="Times New Roman"/>
          <w:sz w:val="24"/>
          <w:szCs w:val="24"/>
        </w:rPr>
        <w:t xml:space="preserve">English </w:t>
      </w:r>
      <w:r w:rsidR="0051595D" w:rsidRPr="009032D5">
        <w:rPr>
          <w:rFonts w:ascii="Times New Roman" w:hAnsi="Times New Roman"/>
          <w:sz w:val="24"/>
          <w:szCs w:val="24"/>
        </w:rPr>
        <w:t xml:space="preserve">is </w:t>
      </w:r>
      <w:r w:rsidR="00B53028" w:rsidRPr="009032D5">
        <w:rPr>
          <w:rFonts w:ascii="Times New Roman" w:hAnsi="Times New Roman"/>
          <w:sz w:val="24"/>
          <w:szCs w:val="24"/>
        </w:rPr>
        <w:t xml:space="preserve">a necessity, yet its </w:t>
      </w:r>
      <w:r w:rsidR="0051595D" w:rsidRPr="009032D5">
        <w:rPr>
          <w:rFonts w:ascii="Times New Roman" w:hAnsi="Times New Roman"/>
          <w:sz w:val="24"/>
          <w:szCs w:val="24"/>
        </w:rPr>
        <w:t xml:space="preserve">status </w:t>
      </w:r>
      <w:r w:rsidR="00B53028" w:rsidRPr="009032D5">
        <w:rPr>
          <w:rFonts w:ascii="Times New Roman" w:hAnsi="Times New Roman"/>
          <w:sz w:val="24"/>
          <w:szCs w:val="24"/>
        </w:rPr>
        <w:t xml:space="preserve">as </w:t>
      </w:r>
      <w:r w:rsidR="0051595D" w:rsidRPr="009032D5">
        <w:rPr>
          <w:rFonts w:ascii="Times New Roman" w:hAnsi="Times New Roman"/>
          <w:sz w:val="24"/>
          <w:szCs w:val="24"/>
        </w:rPr>
        <w:t xml:space="preserve">the only medium of instruction </w:t>
      </w:r>
      <w:r w:rsidR="00B53028" w:rsidRPr="009032D5">
        <w:rPr>
          <w:rFonts w:ascii="Times New Roman" w:hAnsi="Times New Roman"/>
          <w:sz w:val="24"/>
          <w:szCs w:val="24"/>
        </w:rPr>
        <w:t xml:space="preserve">has </w:t>
      </w:r>
      <w:r w:rsidR="0051595D" w:rsidRPr="009032D5">
        <w:rPr>
          <w:rFonts w:ascii="Times New Roman" w:hAnsi="Times New Roman"/>
          <w:sz w:val="24"/>
          <w:szCs w:val="24"/>
        </w:rPr>
        <w:t xml:space="preserve">not been challenged </w:t>
      </w:r>
      <w:r w:rsidR="00B53028" w:rsidRPr="009032D5">
        <w:rPr>
          <w:rFonts w:ascii="Times New Roman" w:hAnsi="Times New Roman"/>
          <w:sz w:val="24"/>
          <w:szCs w:val="24"/>
        </w:rPr>
        <w:t>as part of the decolonization project</w:t>
      </w:r>
      <w:r w:rsidR="0051595D" w:rsidRPr="009032D5">
        <w:rPr>
          <w:rFonts w:ascii="Times New Roman" w:hAnsi="Times New Roman"/>
          <w:sz w:val="24"/>
          <w:szCs w:val="24"/>
        </w:rPr>
        <w:t xml:space="preserve">. </w:t>
      </w:r>
      <w:r w:rsidR="00D053ED" w:rsidRPr="009032D5">
        <w:rPr>
          <w:rFonts w:ascii="Times New Roman" w:hAnsi="Times New Roman"/>
          <w:sz w:val="24"/>
          <w:szCs w:val="24"/>
        </w:rPr>
        <w:t>The #</w:t>
      </w:r>
      <w:proofErr w:type="spellStart"/>
      <w:r w:rsidR="00D053ED" w:rsidRPr="009032D5">
        <w:rPr>
          <w:rFonts w:ascii="Times New Roman" w:hAnsi="Times New Roman"/>
          <w:sz w:val="24"/>
          <w:szCs w:val="24"/>
        </w:rPr>
        <w:t>AfrikaansMustFall</w:t>
      </w:r>
      <w:proofErr w:type="spellEnd"/>
      <w:r w:rsidR="00D053ED" w:rsidRPr="009032D5">
        <w:rPr>
          <w:rFonts w:ascii="Times New Roman" w:hAnsi="Times New Roman"/>
          <w:sz w:val="24"/>
          <w:szCs w:val="24"/>
        </w:rPr>
        <w:t xml:space="preserve"> </w:t>
      </w:r>
      <w:r w:rsidR="00E10B97" w:rsidRPr="009032D5">
        <w:rPr>
          <w:rFonts w:ascii="Times New Roman" w:hAnsi="Times New Roman"/>
          <w:sz w:val="24"/>
          <w:szCs w:val="24"/>
        </w:rPr>
        <w:t xml:space="preserve">movement </w:t>
      </w:r>
      <w:r w:rsidR="00D053ED" w:rsidRPr="009032D5">
        <w:rPr>
          <w:rFonts w:ascii="Times New Roman" w:hAnsi="Times New Roman"/>
          <w:sz w:val="24"/>
          <w:szCs w:val="24"/>
        </w:rPr>
        <w:t>has challenged the exclusive use of Afrikaans as the medium of instruction at Pretoria and Stellenbosch Universities</w:t>
      </w:r>
      <w:r w:rsidR="00E10B97" w:rsidRPr="009032D5">
        <w:rPr>
          <w:rFonts w:ascii="Times New Roman" w:hAnsi="Times New Roman"/>
          <w:sz w:val="24"/>
          <w:szCs w:val="24"/>
        </w:rPr>
        <w:t>,</w:t>
      </w:r>
      <w:r w:rsidR="00D053ED" w:rsidRPr="009032D5">
        <w:rPr>
          <w:rFonts w:ascii="Times New Roman" w:hAnsi="Times New Roman"/>
          <w:sz w:val="24"/>
          <w:szCs w:val="24"/>
        </w:rPr>
        <w:t xml:space="preserve"> </w:t>
      </w:r>
      <w:proofErr w:type="gramStart"/>
      <w:r w:rsidR="00E10B97" w:rsidRPr="009032D5">
        <w:rPr>
          <w:rFonts w:ascii="Times New Roman" w:hAnsi="Times New Roman"/>
          <w:sz w:val="24"/>
          <w:szCs w:val="24"/>
        </w:rPr>
        <w:t>historically-white</w:t>
      </w:r>
      <w:proofErr w:type="gramEnd"/>
      <w:r w:rsidR="00E10B97" w:rsidRPr="009032D5">
        <w:rPr>
          <w:rFonts w:ascii="Times New Roman" w:hAnsi="Times New Roman"/>
          <w:sz w:val="24"/>
          <w:szCs w:val="24"/>
        </w:rPr>
        <w:t xml:space="preserve"> institutions</w:t>
      </w:r>
      <w:r w:rsidR="00D053ED" w:rsidRPr="009032D5">
        <w:rPr>
          <w:rFonts w:ascii="Times New Roman" w:hAnsi="Times New Roman"/>
          <w:sz w:val="24"/>
          <w:szCs w:val="24"/>
        </w:rPr>
        <w:t xml:space="preserve"> (</w:t>
      </w:r>
      <w:proofErr w:type="spellStart"/>
      <w:r w:rsidR="00C67903" w:rsidRPr="009032D5">
        <w:rPr>
          <w:rFonts w:ascii="Times New Roman" w:hAnsi="Times New Roman"/>
          <w:sz w:val="24"/>
          <w:szCs w:val="24"/>
        </w:rPr>
        <w:t>Mkhizi</w:t>
      </w:r>
      <w:proofErr w:type="spellEnd"/>
      <w:r w:rsidR="00C67903" w:rsidRPr="009032D5">
        <w:rPr>
          <w:rFonts w:ascii="Times New Roman" w:hAnsi="Times New Roman"/>
          <w:sz w:val="24"/>
          <w:szCs w:val="24"/>
        </w:rPr>
        <w:t xml:space="preserve">, 2018). </w:t>
      </w:r>
      <w:r w:rsidR="00332F0F" w:rsidRPr="009032D5">
        <w:rPr>
          <w:rFonts w:ascii="Times New Roman" w:hAnsi="Times New Roman"/>
          <w:sz w:val="24"/>
          <w:szCs w:val="24"/>
        </w:rPr>
        <w:t>T</w:t>
      </w:r>
      <w:r w:rsidR="0051595D" w:rsidRPr="009032D5">
        <w:rPr>
          <w:rFonts w:ascii="Times New Roman" w:hAnsi="Times New Roman"/>
          <w:sz w:val="24"/>
          <w:szCs w:val="24"/>
        </w:rPr>
        <w:t>he history of language policy in South Africa</w:t>
      </w:r>
      <w:r w:rsidR="00B53028" w:rsidRPr="009032D5">
        <w:rPr>
          <w:rFonts w:ascii="Times New Roman" w:hAnsi="Times New Roman"/>
          <w:sz w:val="24"/>
          <w:szCs w:val="24"/>
        </w:rPr>
        <w:t>,</w:t>
      </w:r>
      <w:r w:rsidR="00332F0F" w:rsidRPr="009032D5">
        <w:rPr>
          <w:rFonts w:ascii="Times New Roman" w:hAnsi="Times New Roman"/>
          <w:sz w:val="24"/>
          <w:szCs w:val="24"/>
        </w:rPr>
        <w:t xml:space="preserve"> which enforced mother tongue education in primary school and imposed </w:t>
      </w:r>
      <w:r w:rsidR="00332F0F" w:rsidRPr="009032D5">
        <w:rPr>
          <w:rFonts w:ascii="Times New Roman" w:hAnsi="Times New Roman"/>
          <w:color w:val="000000" w:themeColor="text1"/>
          <w:sz w:val="24"/>
          <w:szCs w:val="24"/>
        </w:rPr>
        <w:t>Afrikaans as a medium with English in secondary schools, seems to have entrenched a desire fo</w:t>
      </w:r>
      <w:r w:rsidR="001A6D76" w:rsidRPr="009032D5">
        <w:rPr>
          <w:rFonts w:ascii="Times New Roman" w:hAnsi="Times New Roman"/>
          <w:color w:val="000000" w:themeColor="text1"/>
          <w:sz w:val="24"/>
          <w:szCs w:val="24"/>
        </w:rPr>
        <w:t xml:space="preserve">r English. </w:t>
      </w:r>
      <w:r w:rsidR="00C52AA9" w:rsidRPr="009032D5">
        <w:rPr>
          <w:rFonts w:ascii="Times New Roman" w:hAnsi="Times New Roman"/>
          <w:color w:val="000000" w:themeColor="text1"/>
          <w:sz w:val="24"/>
          <w:szCs w:val="24"/>
        </w:rPr>
        <w:t>This is what McK</w:t>
      </w:r>
      <w:r w:rsidR="00B53028" w:rsidRPr="009032D5">
        <w:rPr>
          <w:rFonts w:ascii="Times New Roman" w:hAnsi="Times New Roman"/>
          <w:color w:val="000000" w:themeColor="text1"/>
          <w:sz w:val="24"/>
          <w:szCs w:val="24"/>
        </w:rPr>
        <w:t>inney</w:t>
      </w:r>
      <w:r w:rsidR="00F74548" w:rsidRPr="009032D5">
        <w:rPr>
          <w:rFonts w:ascii="Times New Roman" w:hAnsi="Times New Roman"/>
          <w:color w:val="000000" w:themeColor="text1"/>
          <w:sz w:val="24"/>
          <w:szCs w:val="24"/>
        </w:rPr>
        <w:t xml:space="preserve"> (2017)</w:t>
      </w:r>
      <w:r w:rsidR="00C67903" w:rsidRPr="009032D5">
        <w:rPr>
          <w:rFonts w:ascii="Times New Roman" w:hAnsi="Times New Roman"/>
          <w:color w:val="000000" w:themeColor="text1"/>
          <w:sz w:val="24"/>
          <w:szCs w:val="24"/>
        </w:rPr>
        <w:t xml:space="preserve"> </w:t>
      </w:r>
      <w:proofErr w:type="gramStart"/>
      <w:r w:rsidR="00C67903" w:rsidRPr="009032D5">
        <w:rPr>
          <w:rFonts w:ascii="Times New Roman" w:hAnsi="Times New Roman"/>
          <w:color w:val="000000" w:themeColor="text1"/>
          <w:sz w:val="24"/>
          <w:szCs w:val="24"/>
        </w:rPr>
        <w:t>calls</w:t>
      </w:r>
      <w:proofErr w:type="gramEnd"/>
      <w:r w:rsidR="00C67903" w:rsidRPr="009032D5">
        <w:rPr>
          <w:rFonts w:ascii="Times New Roman" w:hAnsi="Times New Roman"/>
          <w:color w:val="000000" w:themeColor="text1"/>
          <w:sz w:val="24"/>
          <w:szCs w:val="24"/>
        </w:rPr>
        <w:t xml:space="preserve"> ‘</w:t>
      </w:r>
      <w:proofErr w:type="spellStart"/>
      <w:r w:rsidR="00C67903" w:rsidRPr="009032D5">
        <w:rPr>
          <w:rFonts w:ascii="Times New Roman" w:hAnsi="Times New Roman"/>
          <w:color w:val="000000" w:themeColor="text1"/>
          <w:sz w:val="24"/>
          <w:szCs w:val="24"/>
        </w:rPr>
        <w:t>anglo</w:t>
      </w:r>
      <w:proofErr w:type="spellEnd"/>
      <w:r w:rsidR="00C67903" w:rsidRPr="009032D5">
        <w:rPr>
          <w:rFonts w:ascii="Times New Roman" w:hAnsi="Times New Roman"/>
          <w:color w:val="000000" w:themeColor="text1"/>
          <w:sz w:val="24"/>
          <w:szCs w:val="24"/>
        </w:rPr>
        <w:t>-</w:t>
      </w:r>
      <w:r w:rsidR="00B53028" w:rsidRPr="009032D5">
        <w:rPr>
          <w:rFonts w:ascii="Times New Roman" w:hAnsi="Times New Roman"/>
          <w:color w:val="000000" w:themeColor="text1"/>
          <w:sz w:val="24"/>
          <w:szCs w:val="24"/>
        </w:rPr>
        <w:t xml:space="preserve">normativity’. </w:t>
      </w:r>
      <w:proofErr w:type="spellStart"/>
      <w:r w:rsidR="00B53028" w:rsidRPr="009032D5">
        <w:rPr>
          <w:rFonts w:ascii="Times New Roman" w:hAnsi="Times New Roman"/>
          <w:color w:val="000000" w:themeColor="text1"/>
          <w:sz w:val="24"/>
          <w:szCs w:val="24"/>
        </w:rPr>
        <w:t>Ngũgĩ</w:t>
      </w:r>
      <w:proofErr w:type="spellEnd"/>
      <w:r w:rsidR="00B53028" w:rsidRPr="009032D5">
        <w:rPr>
          <w:rFonts w:ascii="Times New Roman" w:hAnsi="Times New Roman"/>
          <w:color w:val="000000" w:themeColor="text1"/>
          <w:sz w:val="24"/>
          <w:szCs w:val="24"/>
        </w:rPr>
        <w:t xml:space="preserve"> </w:t>
      </w:r>
      <w:proofErr w:type="spellStart"/>
      <w:proofErr w:type="gramStart"/>
      <w:r w:rsidR="00B53028" w:rsidRPr="009032D5">
        <w:rPr>
          <w:rFonts w:ascii="Times New Roman" w:hAnsi="Times New Roman"/>
          <w:color w:val="000000" w:themeColor="text1"/>
          <w:sz w:val="24"/>
          <w:szCs w:val="24"/>
        </w:rPr>
        <w:t>wa</w:t>
      </w:r>
      <w:proofErr w:type="spellEnd"/>
      <w:proofErr w:type="gramEnd"/>
      <w:r w:rsidR="00B53028" w:rsidRPr="009032D5">
        <w:rPr>
          <w:rFonts w:ascii="Times New Roman" w:hAnsi="Times New Roman"/>
          <w:color w:val="000000" w:themeColor="text1"/>
          <w:sz w:val="24"/>
          <w:szCs w:val="24"/>
        </w:rPr>
        <w:t xml:space="preserve"> </w:t>
      </w:r>
      <w:proofErr w:type="spellStart"/>
      <w:r w:rsidR="00B53028" w:rsidRPr="009032D5">
        <w:rPr>
          <w:rFonts w:ascii="Times New Roman" w:hAnsi="Times New Roman"/>
          <w:color w:val="000000" w:themeColor="text1"/>
          <w:sz w:val="24"/>
          <w:szCs w:val="24"/>
        </w:rPr>
        <w:t>Thiong’o</w:t>
      </w:r>
      <w:proofErr w:type="spellEnd"/>
      <w:r w:rsidR="00357BE4" w:rsidRPr="009032D5">
        <w:rPr>
          <w:rFonts w:ascii="Times New Roman" w:hAnsi="Times New Roman"/>
          <w:color w:val="000000" w:themeColor="text1"/>
          <w:sz w:val="24"/>
          <w:szCs w:val="24"/>
        </w:rPr>
        <w:t>,</w:t>
      </w:r>
      <w:r w:rsidR="00B53028" w:rsidRPr="009032D5">
        <w:rPr>
          <w:rFonts w:ascii="Times New Roman" w:hAnsi="Times New Roman"/>
          <w:color w:val="000000" w:themeColor="text1"/>
          <w:sz w:val="24"/>
          <w:szCs w:val="24"/>
        </w:rPr>
        <w:t xml:space="preserve"> </w:t>
      </w:r>
      <w:r w:rsidR="00B53028" w:rsidRPr="009032D5">
        <w:rPr>
          <w:rFonts w:ascii="Times New Roman" w:eastAsia="Times New Roman" w:hAnsi="Times New Roman"/>
          <w:color w:val="000000" w:themeColor="text1"/>
          <w:sz w:val="24"/>
          <w:szCs w:val="24"/>
          <w:shd w:val="clear" w:color="auto" w:fill="FFFFFF"/>
          <w:lang w:val="en-ZA"/>
        </w:rPr>
        <w:t>when he visited universities in 2017 to engage with decolonisation</w:t>
      </w:r>
      <w:r w:rsidR="00357BE4" w:rsidRPr="009032D5">
        <w:rPr>
          <w:rFonts w:ascii="Times New Roman" w:eastAsia="Times New Roman" w:hAnsi="Times New Roman"/>
          <w:color w:val="000000" w:themeColor="text1"/>
          <w:sz w:val="24"/>
          <w:szCs w:val="24"/>
          <w:shd w:val="clear" w:color="auto" w:fill="FFFFFF"/>
          <w:lang w:val="en-ZA"/>
        </w:rPr>
        <w:t>,</w:t>
      </w:r>
      <w:r w:rsidR="00B53028" w:rsidRPr="009032D5">
        <w:rPr>
          <w:rFonts w:ascii="Times New Roman" w:eastAsia="Times New Roman" w:hAnsi="Times New Roman"/>
          <w:color w:val="000000" w:themeColor="text1"/>
          <w:sz w:val="24"/>
          <w:szCs w:val="24"/>
          <w:shd w:val="clear" w:color="auto" w:fill="FFFFFF"/>
          <w:lang w:val="en-ZA"/>
        </w:rPr>
        <w:t xml:space="preserve"> </w:t>
      </w:r>
      <w:r w:rsidR="00B53028" w:rsidRPr="009032D5">
        <w:rPr>
          <w:rFonts w:ascii="Times New Roman" w:hAnsi="Times New Roman"/>
          <w:color w:val="000000" w:themeColor="text1"/>
          <w:sz w:val="24"/>
          <w:szCs w:val="24"/>
        </w:rPr>
        <w:t xml:space="preserve">urged </w:t>
      </w:r>
      <w:r w:rsidR="00B53028" w:rsidRPr="009032D5">
        <w:rPr>
          <w:rFonts w:ascii="Times New Roman" w:eastAsia="Times New Roman" w:hAnsi="Times New Roman"/>
          <w:color w:val="000000" w:themeColor="text1"/>
          <w:sz w:val="24"/>
          <w:szCs w:val="24"/>
          <w:shd w:val="clear" w:color="auto" w:fill="FFFFFF"/>
          <w:lang w:val="en-ZA"/>
        </w:rPr>
        <w:t xml:space="preserve">African intellectuals and students to </w:t>
      </w:r>
      <w:r w:rsidR="00357BE4" w:rsidRPr="009032D5">
        <w:rPr>
          <w:rFonts w:ascii="Times New Roman" w:eastAsia="Times New Roman" w:hAnsi="Times New Roman"/>
          <w:color w:val="000000" w:themeColor="text1"/>
          <w:sz w:val="24"/>
          <w:szCs w:val="24"/>
          <w:shd w:val="clear" w:color="auto" w:fill="FFFFFF"/>
          <w:lang w:val="en-ZA"/>
        </w:rPr>
        <w:t xml:space="preserve">treat the </w:t>
      </w:r>
      <w:r w:rsidR="00B53028" w:rsidRPr="009032D5">
        <w:rPr>
          <w:rFonts w:ascii="Times New Roman" w:eastAsia="Times New Roman" w:hAnsi="Times New Roman"/>
          <w:color w:val="000000" w:themeColor="text1"/>
          <w:sz w:val="24"/>
          <w:szCs w:val="24"/>
          <w:shd w:val="clear" w:color="auto" w:fill="FFFFFF"/>
          <w:lang w:val="en-ZA"/>
        </w:rPr>
        <w:t xml:space="preserve">institutionalising </w:t>
      </w:r>
      <w:r w:rsidR="00357BE4" w:rsidRPr="009032D5">
        <w:rPr>
          <w:rFonts w:ascii="Times New Roman" w:eastAsia="Times New Roman" w:hAnsi="Times New Roman"/>
          <w:color w:val="000000" w:themeColor="text1"/>
          <w:sz w:val="24"/>
          <w:szCs w:val="24"/>
          <w:shd w:val="clear" w:color="auto" w:fill="FFFFFF"/>
          <w:lang w:val="en-ZA"/>
        </w:rPr>
        <w:t xml:space="preserve">of </w:t>
      </w:r>
      <w:r w:rsidR="00B53028" w:rsidRPr="009032D5">
        <w:rPr>
          <w:rFonts w:ascii="Times New Roman" w:eastAsia="Times New Roman" w:hAnsi="Times New Roman"/>
          <w:color w:val="000000" w:themeColor="text1"/>
          <w:sz w:val="24"/>
          <w:szCs w:val="24"/>
          <w:shd w:val="clear" w:color="auto" w:fill="FFFFFF"/>
          <w:lang w:val="en-ZA"/>
        </w:rPr>
        <w:t xml:space="preserve">African languages as urgent. He has long argued that the use of African home languages </w:t>
      </w:r>
      <w:r w:rsidR="00E10B97" w:rsidRPr="009032D5">
        <w:rPr>
          <w:rFonts w:ascii="Times New Roman" w:eastAsia="Times New Roman" w:hAnsi="Times New Roman"/>
          <w:color w:val="000000" w:themeColor="text1"/>
          <w:sz w:val="24"/>
          <w:szCs w:val="24"/>
          <w:shd w:val="clear" w:color="auto" w:fill="FFFFFF"/>
          <w:lang w:val="en-ZA"/>
        </w:rPr>
        <w:t>is</w:t>
      </w:r>
      <w:r w:rsidR="00B53028" w:rsidRPr="009032D5">
        <w:rPr>
          <w:rFonts w:ascii="Times New Roman" w:eastAsia="Times New Roman" w:hAnsi="Times New Roman"/>
          <w:color w:val="000000" w:themeColor="text1"/>
          <w:sz w:val="24"/>
          <w:szCs w:val="24"/>
          <w:shd w:val="clear" w:color="auto" w:fill="FFFFFF"/>
          <w:lang w:val="en-ZA"/>
        </w:rPr>
        <w:t xml:space="preserve"> key to ‘decolonising the mind’</w:t>
      </w:r>
      <w:r w:rsidR="00357BE4" w:rsidRPr="009032D5">
        <w:rPr>
          <w:rFonts w:ascii="Times New Roman" w:eastAsia="Times New Roman" w:hAnsi="Times New Roman"/>
          <w:color w:val="000000" w:themeColor="text1"/>
          <w:sz w:val="24"/>
          <w:szCs w:val="24"/>
          <w:shd w:val="clear" w:color="auto" w:fill="FFFFFF"/>
          <w:lang w:val="en-ZA"/>
        </w:rPr>
        <w:t xml:space="preserve"> (</w:t>
      </w:r>
      <w:proofErr w:type="spellStart"/>
      <w:r w:rsidR="009344A8" w:rsidRPr="009032D5">
        <w:rPr>
          <w:rFonts w:ascii="Times New Roman" w:hAnsi="Times New Roman"/>
          <w:sz w:val="24"/>
          <w:szCs w:val="24"/>
        </w:rPr>
        <w:t>Ngũgĩ</w:t>
      </w:r>
      <w:proofErr w:type="spellEnd"/>
      <w:r w:rsidR="009344A8" w:rsidRPr="009032D5">
        <w:rPr>
          <w:rFonts w:ascii="Times New Roman" w:hAnsi="Times New Roman"/>
          <w:sz w:val="24"/>
          <w:szCs w:val="24"/>
        </w:rPr>
        <w:t>, 1981). Luke would agree.</w:t>
      </w:r>
      <w:r w:rsidR="00A23E53" w:rsidRPr="009032D5">
        <w:rPr>
          <w:rFonts w:ascii="Times New Roman" w:hAnsi="Times New Roman"/>
          <w:sz w:val="24"/>
          <w:szCs w:val="24"/>
        </w:rPr>
        <w:t xml:space="preserve"> This view is supported by the </w:t>
      </w:r>
      <w:r w:rsidR="00A23E53" w:rsidRPr="009032D5">
        <w:rPr>
          <w:rFonts w:ascii="Times New Roman" w:hAnsi="Times New Roman"/>
          <w:i/>
          <w:sz w:val="24"/>
          <w:szCs w:val="24"/>
        </w:rPr>
        <w:t>Asmara Declaration on African Languages and Literatures</w:t>
      </w:r>
      <w:r w:rsidR="00A23E53" w:rsidRPr="009032D5">
        <w:rPr>
          <w:rFonts w:ascii="Times New Roman" w:hAnsi="Times New Roman"/>
          <w:sz w:val="24"/>
          <w:szCs w:val="24"/>
        </w:rPr>
        <w:t xml:space="preserve"> (2000).</w:t>
      </w:r>
      <w:r w:rsidR="00295D5D" w:rsidRPr="009032D5">
        <w:rPr>
          <w:rFonts w:ascii="Times New Roman" w:hAnsi="Times New Roman"/>
          <w:sz w:val="24"/>
          <w:szCs w:val="24"/>
        </w:rPr>
        <w:t xml:space="preserve"> The </w:t>
      </w:r>
      <w:r w:rsidR="00D053ED" w:rsidRPr="009032D5">
        <w:rPr>
          <w:rFonts w:ascii="Times New Roman" w:hAnsi="Times New Roman"/>
          <w:sz w:val="24"/>
          <w:szCs w:val="24"/>
        </w:rPr>
        <w:t xml:space="preserve">advanced language </w:t>
      </w:r>
      <w:r w:rsidR="00295D5D" w:rsidRPr="009032D5">
        <w:rPr>
          <w:rFonts w:ascii="Times New Roman" w:hAnsi="Times New Roman"/>
          <w:sz w:val="24"/>
          <w:szCs w:val="24"/>
        </w:rPr>
        <w:t xml:space="preserve">politics </w:t>
      </w:r>
      <w:r w:rsidR="00D053ED" w:rsidRPr="009032D5">
        <w:rPr>
          <w:rFonts w:ascii="Times New Roman" w:hAnsi="Times New Roman"/>
          <w:sz w:val="24"/>
          <w:szCs w:val="24"/>
        </w:rPr>
        <w:t xml:space="preserve">in South African higher education </w:t>
      </w:r>
      <w:r w:rsidR="00C67903" w:rsidRPr="009032D5">
        <w:rPr>
          <w:rFonts w:ascii="Times New Roman" w:hAnsi="Times New Roman"/>
          <w:sz w:val="24"/>
          <w:szCs w:val="24"/>
        </w:rPr>
        <w:t>following the #</w:t>
      </w:r>
      <w:proofErr w:type="spellStart"/>
      <w:r w:rsidR="00C67903" w:rsidRPr="009032D5">
        <w:rPr>
          <w:rFonts w:ascii="Times New Roman" w:hAnsi="Times New Roman"/>
          <w:sz w:val="24"/>
          <w:szCs w:val="24"/>
        </w:rPr>
        <w:t>Fallist</w:t>
      </w:r>
      <w:proofErr w:type="spellEnd"/>
      <w:r w:rsidR="00D053ED" w:rsidRPr="009032D5">
        <w:rPr>
          <w:rFonts w:ascii="Times New Roman" w:hAnsi="Times New Roman"/>
          <w:sz w:val="24"/>
          <w:szCs w:val="24"/>
        </w:rPr>
        <w:t xml:space="preserve"> </w:t>
      </w:r>
      <w:r w:rsidR="00C67903" w:rsidRPr="009032D5">
        <w:rPr>
          <w:rFonts w:ascii="Times New Roman" w:hAnsi="Times New Roman"/>
          <w:sz w:val="24"/>
          <w:szCs w:val="24"/>
        </w:rPr>
        <w:t xml:space="preserve">protests </w:t>
      </w:r>
      <w:r w:rsidR="00D053ED" w:rsidRPr="009032D5">
        <w:rPr>
          <w:rFonts w:ascii="Times New Roman" w:hAnsi="Times New Roman"/>
          <w:sz w:val="24"/>
          <w:szCs w:val="24"/>
        </w:rPr>
        <w:t>is discussed further in</w:t>
      </w:r>
      <w:r w:rsidR="00295D5D" w:rsidRPr="009032D5">
        <w:rPr>
          <w:rFonts w:ascii="Times New Roman" w:hAnsi="Times New Roman"/>
          <w:sz w:val="24"/>
          <w:szCs w:val="24"/>
        </w:rPr>
        <w:t xml:space="preserve"> </w:t>
      </w:r>
      <w:r w:rsidR="00C67903" w:rsidRPr="009032D5">
        <w:rPr>
          <w:rFonts w:ascii="Times New Roman" w:hAnsi="Times New Roman"/>
          <w:sz w:val="24"/>
          <w:szCs w:val="24"/>
        </w:rPr>
        <w:t xml:space="preserve">Volume 36, Issue 1 of </w:t>
      </w:r>
      <w:r w:rsidR="00295D5D" w:rsidRPr="009032D5">
        <w:rPr>
          <w:rFonts w:ascii="Times New Roman" w:hAnsi="Times New Roman"/>
          <w:i/>
          <w:sz w:val="24"/>
          <w:szCs w:val="24"/>
        </w:rPr>
        <w:t>Southern African Linguistics and Applied Language Studies</w:t>
      </w:r>
      <w:r w:rsidR="00C67903" w:rsidRPr="009032D5">
        <w:rPr>
          <w:rFonts w:ascii="Times New Roman" w:hAnsi="Times New Roman"/>
          <w:sz w:val="24"/>
          <w:szCs w:val="24"/>
        </w:rPr>
        <w:t xml:space="preserve"> (</w:t>
      </w:r>
      <w:r w:rsidR="00D053ED" w:rsidRPr="009032D5">
        <w:rPr>
          <w:rFonts w:ascii="Times New Roman" w:hAnsi="Times New Roman"/>
          <w:sz w:val="24"/>
          <w:szCs w:val="24"/>
        </w:rPr>
        <w:t xml:space="preserve">2018). </w:t>
      </w:r>
    </w:p>
    <w:p w14:paraId="5F7A7B16" w14:textId="70B055D9" w:rsidR="0022757D" w:rsidRPr="009032D5" w:rsidRDefault="0022757D" w:rsidP="009344A8">
      <w:pPr>
        <w:spacing w:line="276" w:lineRule="auto"/>
        <w:rPr>
          <w:rFonts w:ascii="Times New Roman" w:hAnsi="Times New Roman" w:cs="Times New Roman"/>
          <w:color w:val="000000" w:themeColor="text1"/>
        </w:rPr>
      </w:pPr>
    </w:p>
    <w:p w14:paraId="1D697F0A" w14:textId="4FB627F3" w:rsidR="00CD6521" w:rsidRPr="009032D5" w:rsidRDefault="00D761FC"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 xml:space="preserve">When one of my </w:t>
      </w:r>
      <w:proofErr w:type="spellStart"/>
      <w:r w:rsidRPr="009032D5">
        <w:rPr>
          <w:rFonts w:ascii="Times New Roman" w:hAnsi="Times New Roman"/>
          <w:sz w:val="24"/>
          <w:szCs w:val="24"/>
        </w:rPr>
        <w:t>Sepedi</w:t>
      </w:r>
      <w:proofErr w:type="spellEnd"/>
      <w:r w:rsidR="00C26775" w:rsidRPr="009032D5">
        <w:rPr>
          <w:rFonts w:ascii="Times New Roman" w:hAnsi="Times New Roman"/>
          <w:sz w:val="24"/>
          <w:szCs w:val="24"/>
        </w:rPr>
        <w:t>-</w:t>
      </w:r>
      <w:r w:rsidRPr="009032D5">
        <w:rPr>
          <w:rFonts w:ascii="Times New Roman" w:hAnsi="Times New Roman"/>
          <w:sz w:val="24"/>
          <w:szCs w:val="24"/>
        </w:rPr>
        <w:t>speaking colleagues</w:t>
      </w:r>
      <w:r w:rsidR="001C23BD" w:rsidRPr="009032D5">
        <w:rPr>
          <w:rFonts w:ascii="Times New Roman" w:hAnsi="Times New Roman"/>
          <w:sz w:val="24"/>
          <w:szCs w:val="24"/>
        </w:rPr>
        <w:t xml:space="preserve">, </w:t>
      </w:r>
      <w:proofErr w:type="spellStart"/>
      <w:r w:rsidR="001C23BD" w:rsidRPr="009032D5">
        <w:rPr>
          <w:rFonts w:ascii="Times New Roman" w:hAnsi="Times New Roman"/>
          <w:sz w:val="24"/>
          <w:szCs w:val="24"/>
        </w:rPr>
        <w:t>Sebolai</w:t>
      </w:r>
      <w:proofErr w:type="spellEnd"/>
      <w:r w:rsidR="001C23BD" w:rsidRPr="009032D5">
        <w:rPr>
          <w:rFonts w:ascii="Times New Roman" w:hAnsi="Times New Roman"/>
          <w:sz w:val="24"/>
          <w:szCs w:val="24"/>
        </w:rPr>
        <w:t xml:space="preserve"> </w:t>
      </w:r>
      <w:proofErr w:type="spellStart"/>
      <w:r w:rsidR="001C23BD" w:rsidRPr="009032D5">
        <w:rPr>
          <w:rFonts w:ascii="Times New Roman" w:hAnsi="Times New Roman"/>
          <w:sz w:val="24"/>
          <w:szCs w:val="24"/>
        </w:rPr>
        <w:t>Moho</w:t>
      </w:r>
      <w:r w:rsidR="00DC2E69" w:rsidRPr="009032D5">
        <w:rPr>
          <w:rFonts w:ascii="Times New Roman" w:hAnsi="Times New Roman"/>
          <w:sz w:val="24"/>
          <w:szCs w:val="24"/>
        </w:rPr>
        <w:t>pe</w:t>
      </w:r>
      <w:proofErr w:type="spellEnd"/>
      <w:r w:rsidR="00DC2E69" w:rsidRPr="009032D5">
        <w:rPr>
          <w:rFonts w:ascii="Times New Roman" w:hAnsi="Times New Roman"/>
          <w:sz w:val="24"/>
          <w:szCs w:val="24"/>
        </w:rPr>
        <w:t>,</w:t>
      </w:r>
      <w:r w:rsidRPr="009032D5">
        <w:rPr>
          <w:rFonts w:ascii="Times New Roman" w:hAnsi="Times New Roman"/>
          <w:sz w:val="24"/>
          <w:szCs w:val="24"/>
        </w:rPr>
        <w:t xml:space="preserve"> wanted to do research with </w:t>
      </w:r>
      <w:proofErr w:type="spellStart"/>
      <w:r w:rsidRPr="009032D5">
        <w:rPr>
          <w:rFonts w:ascii="Times New Roman" w:hAnsi="Times New Roman"/>
          <w:sz w:val="24"/>
          <w:szCs w:val="24"/>
        </w:rPr>
        <w:t>Sepedi</w:t>
      </w:r>
      <w:proofErr w:type="spellEnd"/>
      <w:r w:rsidRPr="009032D5">
        <w:rPr>
          <w:rFonts w:ascii="Times New Roman" w:hAnsi="Times New Roman"/>
          <w:sz w:val="24"/>
          <w:szCs w:val="24"/>
        </w:rPr>
        <w:t xml:space="preserve"> speaking students, she had </w:t>
      </w:r>
      <w:proofErr w:type="gramStart"/>
      <w:r w:rsidR="007B1189" w:rsidRPr="009032D5">
        <w:rPr>
          <w:rFonts w:ascii="Times New Roman" w:hAnsi="Times New Roman"/>
          <w:sz w:val="24"/>
          <w:szCs w:val="24"/>
        </w:rPr>
        <w:t xml:space="preserve">difficulty </w:t>
      </w:r>
      <w:r w:rsidR="00C26775" w:rsidRPr="009032D5">
        <w:rPr>
          <w:rFonts w:ascii="Times New Roman" w:hAnsi="Times New Roman"/>
          <w:sz w:val="24"/>
          <w:szCs w:val="24"/>
        </w:rPr>
        <w:t>finding</w:t>
      </w:r>
      <w:proofErr w:type="gramEnd"/>
      <w:r w:rsidR="00C26775" w:rsidRPr="009032D5">
        <w:rPr>
          <w:rFonts w:ascii="Times New Roman" w:hAnsi="Times New Roman"/>
          <w:sz w:val="24"/>
          <w:szCs w:val="24"/>
        </w:rPr>
        <w:t xml:space="preserve"> participants. It turned out that</w:t>
      </w:r>
      <w:r w:rsidRPr="009032D5">
        <w:rPr>
          <w:rFonts w:ascii="Times New Roman" w:hAnsi="Times New Roman"/>
          <w:sz w:val="24"/>
          <w:szCs w:val="24"/>
        </w:rPr>
        <w:t xml:space="preserve"> students were rel</w:t>
      </w:r>
      <w:r w:rsidR="00C26775" w:rsidRPr="009032D5">
        <w:rPr>
          <w:rFonts w:ascii="Times New Roman" w:hAnsi="Times New Roman"/>
          <w:sz w:val="24"/>
          <w:szCs w:val="24"/>
        </w:rPr>
        <w:t xml:space="preserve">uctant to admit to being </w:t>
      </w:r>
      <w:proofErr w:type="spellStart"/>
      <w:r w:rsidR="00C26775" w:rsidRPr="009032D5">
        <w:rPr>
          <w:rFonts w:ascii="Times New Roman" w:hAnsi="Times New Roman"/>
          <w:sz w:val="24"/>
          <w:szCs w:val="24"/>
        </w:rPr>
        <w:t>Sepedi</w:t>
      </w:r>
      <w:proofErr w:type="spellEnd"/>
      <w:r w:rsidR="00C26775" w:rsidRPr="009032D5">
        <w:rPr>
          <w:rFonts w:ascii="Times New Roman" w:hAnsi="Times New Roman"/>
          <w:sz w:val="24"/>
          <w:szCs w:val="24"/>
        </w:rPr>
        <w:t xml:space="preserve">, </w:t>
      </w:r>
      <w:r w:rsidRPr="009032D5">
        <w:rPr>
          <w:rFonts w:ascii="Times New Roman" w:hAnsi="Times New Roman"/>
          <w:sz w:val="24"/>
          <w:szCs w:val="24"/>
        </w:rPr>
        <w:t xml:space="preserve">which they </w:t>
      </w:r>
      <w:r w:rsidR="00C26775" w:rsidRPr="009032D5">
        <w:rPr>
          <w:rFonts w:ascii="Times New Roman" w:hAnsi="Times New Roman"/>
          <w:sz w:val="24"/>
          <w:szCs w:val="24"/>
        </w:rPr>
        <w:t>believed</w:t>
      </w:r>
      <w:r w:rsidRPr="009032D5">
        <w:rPr>
          <w:rFonts w:ascii="Times New Roman" w:hAnsi="Times New Roman"/>
          <w:sz w:val="24"/>
          <w:szCs w:val="24"/>
        </w:rPr>
        <w:t xml:space="preserve"> stigmatized </w:t>
      </w:r>
      <w:r w:rsidR="00C26775" w:rsidRPr="009032D5">
        <w:rPr>
          <w:rFonts w:ascii="Times New Roman" w:hAnsi="Times New Roman"/>
          <w:sz w:val="24"/>
          <w:szCs w:val="24"/>
        </w:rPr>
        <w:t xml:space="preserve">them </w:t>
      </w:r>
      <w:r w:rsidRPr="009032D5">
        <w:rPr>
          <w:rFonts w:ascii="Times New Roman" w:hAnsi="Times New Roman"/>
          <w:sz w:val="24"/>
          <w:szCs w:val="24"/>
        </w:rPr>
        <w:t>as rural.</w:t>
      </w:r>
      <w:r w:rsidR="006B6CFD" w:rsidRPr="009032D5">
        <w:rPr>
          <w:rFonts w:ascii="Times New Roman" w:hAnsi="Times New Roman"/>
          <w:sz w:val="24"/>
          <w:szCs w:val="24"/>
        </w:rPr>
        <w:t xml:space="preserve"> Using the M</w:t>
      </w:r>
      <w:r w:rsidR="00CD6521" w:rsidRPr="009032D5">
        <w:rPr>
          <w:rFonts w:ascii="Times New Roman" w:hAnsi="Times New Roman"/>
          <w:sz w:val="24"/>
          <w:szCs w:val="24"/>
        </w:rPr>
        <w:t>arx</w:t>
      </w:r>
      <w:r w:rsidR="007B1189" w:rsidRPr="009032D5">
        <w:rPr>
          <w:rFonts w:ascii="Times New Roman" w:hAnsi="Times New Roman"/>
          <w:sz w:val="24"/>
          <w:szCs w:val="24"/>
        </w:rPr>
        <w:t>ist notion of alienated labo</w:t>
      </w:r>
      <w:r w:rsidR="00C26775" w:rsidRPr="009032D5">
        <w:rPr>
          <w:rFonts w:ascii="Times New Roman" w:hAnsi="Times New Roman"/>
          <w:sz w:val="24"/>
          <w:szCs w:val="24"/>
        </w:rPr>
        <w:t>r, Luke descr</w:t>
      </w:r>
      <w:r w:rsidR="00DC2E69" w:rsidRPr="009032D5">
        <w:rPr>
          <w:rFonts w:ascii="Times New Roman" w:hAnsi="Times New Roman"/>
          <w:sz w:val="24"/>
          <w:szCs w:val="24"/>
        </w:rPr>
        <w:t xml:space="preserve">ibes this as </w:t>
      </w:r>
      <w:r w:rsidR="00CD6521" w:rsidRPr="009032D5">
        <w:rPr>
          <w:rFonts w:ascii="Times New Roman" w:hAnsi="Times New Roman"/>
          <w:sz w:val="24"/>
          <w:szCs w:val="24"/>
        </w:rPr>
        <w:t>‘</w:t>
      </w:r>
      <w:r w:rsidR="00DC2E69" w:rsidRPr="009032D5">
        <w:rPr>
          <w:rFonts w:ascii="Times New Roman" w:hAnsi="Times New Roman"/>
          <w:sz w:val="24"/>
          <w:szCs w:val="24"/>
        </w:rPr>
        <w:t>alienated language</w:t>
      </w:r>
      <w:r w:rsidR="00357BE4" w:rsidRPr="009032D5">
        <w:rPr>
          <w:rFonts w:ascii="Times New Roman" w:hAnsi="Times New Roman"/>
          <w:sz w:val="24"/>
          <w:szCs w:val="24"/>
        </w:rPr>
        <w:t>’</w:t>
      </w:r>
      <w:r w:rsidR="00A23E53" w:rsidRPr="009032D5">
        <w:rPr>
          <w:rFonts w:ascii="Times New Roman" w:hAnsi="Times New Roman"/>
          <w:sz w:val="24"/>
          <w:szCs w:val="24"/>
        </w:rPr>
        <w:t xml:space="preserve"> (2018</w:t>
      </w:r>
      <w:r w:rsidR="00357BE4" w:rsidRPr="009032D5">
        <w:rPr>
          <w:rFonts w:ascii="Times New Roman" w:hAnsi="Times New Roman"/>
          <w:sz w:val="24"/>
          <w:szCs w:val="24"/>
        </w:rPr>
        <w:t>,</w:t>
      </w:r>
      <w:r w:rsidR="00CD6521" w:rsidRPr="009032D5">
        <w:rPr>
          <w:rFonts w:ascii="Times New Roman" w:hAnsi="Times New Roman"/>
          <w:sz w:val="24"/>
          <w:szCs w:val="24"/>
        </w:rPr>
        <w:t xml:space="preserve"> </w:t>
      </w:r>
      <w:r w:rsidR="00A23E53" w:rsidRPr="009032D5">
        <w:rPr>
          <w:rFonts w:ascii="Times New Roman" w:hAnsi="Times New Roman"/>
          <w:sz w:val="24"/>
          <w:szCs w:val="24"/>
        </w:rPr>
        <w:t xml:space="preserve">p. 8), </w:t>
      </w:r>
      <w:r w:rsidR="00DC2E69" w:rsidRPr="009032D5">
        <w:rPr>
          <w:rFonts w:ascii="Times New Roman" w:hAnsi="Times New Roman"/>
          <w:sz w:val="24"/>
          <w:szCs w:val="24"/>
        </w:rPr>
        <w:t xml:space="preserve">so alienated </w:t>
      </w:r>
      <w:r w:rsidR="00357BE4" w:rsidRPr="009032D5">
        <w:rPr>
          <w:rFonts w:ascii="Times New Roman" w:hAnsi="Times New Roman"/>
          <w:sz w:val="24"/>
          <w:szCs w:val="24"/>
        </w:rPr>
        <w:t xml:space="preserve">in this case </w:t>
      </w:r>
      <w:r w:rsidR="00DC2E69" w:rsidRPr="009032D5">
        <w:rPr>
          <w:rFonts w:ascii="Times New Roman" w:hAnsi="Times New Roman"/>
          <w:sz w:val="24"/>
          <w:szCs w:val="24"/>
        </w:rPr>
        <w:t>that these students felt it necessary to deny their identities</w:t>
      </w:r>
      <w:r w:rsidR="0045614A" w:rsidRPr="009032D5">
        <w:rPr>
          <w:rFonts w:ascii="Times New Roman" w:hAnsi="Times New Roman"/>
          <w:sz w:val="24"/>
          <w:szCs w:val="24"/>
        </w:rPr>
        <w:t xml:space="preserve"> and their linguistic resources</w:t>
      </w:r>
      <w:r w:rsidR="00DC2E69" w:rsidRPr="009032D5">
        <w:rPr>
          <w:rFonts w:ascii="Times New Roman" w:hAnsi="Times New Roman"/>
          <w:sz w:val="24"/>
          <w:szCs w:val="24"/>
        </w:rPr>
        <w:t xml:space="preserve">. </w:t>
      </w:r>
      <w:proofErr w:type="spellStart"/>
      <w:r w:rsidR="001C23BD" w:rsidRPr="009032D5">
        <w:rPr>
          <w:rFonts w:ascii="Times New Roman" w:hAnsi="Times New Roman"/>
          <w:sz w:val="24"/>
          <w:szCs w:val="24"/>
        </w:rPr>
        <w:t>Moho</w:t>
      </w:r>
      <w:r w:rsidR="00CD6521" w:rsidRPr="009032D5">
        <w:rPr>
          <w:rFonts w:ascii="Times New Roman" w:hAnsi="Times New Roman"/>
          <w:sz w:val="24"/>
          <w:szCs w:val="24"/>
        </w:rPr>
        <w:t>pe’s</w:t>
      </w:r>
      <w:proofErr w:type="spellEnd"/>
      <w:r w:rsidR="00CD6521" w:rsidRPr="009032D5">
        <w:rPr>
          <w:rFonts w:ascii="Times New Roman" w:hAnsi="Times New Roman"/>
          <w:sz w:val="24"/>
          <w:szCs w:val="24"/>
        </w:rPr>
        <w:t xml:space="preserve"> </w:t>
      </w:r>
      <w:r w:rsidR="00DC2E69" w:rsidRPr="009032D5">
        <w:rPr>
          <w:rFonts w:ascii="Times New Roman" w:hAnsi="Times New Roman"/>
          <w:sz w:val="24"/>
          <w:szCs w:val="24"/>
        </w:rPr>
        <w:t xml:space="preserve">research </w:t>
      </w:r>
      <w:r w:rsidR="00CD6521" w:rsidRPr="009032D5">
        <w:rPr>
          <w:rFonts w:ascii="Times New Roman" w:hAnsi="Times New Roman"/>
          <w:sz w:val="24"/>
          <w:szCs w:val="24"/>
        </w:rPr>
        <w:t xml:space="preserve">studied </w:t>
      </w:r>
      <w:r w:rsidR="00DC2E69" w:rsidRPr="009032D5">
        <w:rPr>
          <w:rFonts w:ascii="Times New Roman" w:hAnsi="Times New Roman"/>
          <w:sz w:val="24"/>
          <w:szCs w:val="24"/>
        </w:rPr>
        <w:t>the effects of students</w:t>
      </w:r>
      <w:r w:rsidR="00357BE4" w:rsidRPr="009032D5">
        <w:rPr>
          <w:rFonts w:ascii="Times New Roman" w:hAnsi="Times New Roman"/>
          <w:sz w:val="24"/>
          <w:szCs w:val="24"/>
        </w:rPr>
        <w:t>’</w:t>
      </w:r>
      <w:r w:rsidR="00DC2E69" w:rsidRPr="009032D5">
        <w:rPr>
          <w:rFonts w:ascii="Times New Roman" w:hAnsi="Times New Roman"/>
          <w:sz w:val="24"/>
          <w:szCs w:val="24"/>
        </w:rPr>
        <w:t xml:space="preserve"> participating in a study group once a week where they used </w:t>
      </w:r>
      <w:proofErr w:type="spellStart"/>
      <w:r w:rsidR="00DC2E69" w:rsidRPr="009032D5">
        <w:rPr>
          <w:rFonts w:ascii="Times New Roman" w:hAnsi="Times New Roman"/>
          <w:sz w:val="24"/>
          <w:szCs w:val="24"/>
        </w:rPr>
        <w:t>Sepedi</w:t>
      </w:r>
      <w:proofErr w:type="spellEnd"/>
      <w:r w:rsidR="00DC2E69" w:rsidRPr="009032D5">
        <w:rPr>
          <w:rFonts w:ascii="Times New Roman" w:hAnsi="Times New Roman"/>
          <w:sz w:val="24"/>
          <w:szCs w:val="24"/>
        </w:rPr>
        <w:t xml:space="preserve"> to discuss what they had been taught </w:t>
      </w:r>
      <w:r w:rsidR="00357BE4" w:rsidRPr="009032D5">
        <w:rPr>
          <w:rFonts w:ascii="Times New Roman" w:hAnsi="Times New Roman"/>
          <w:sz w:val="24"/>
          <w:szCs w:val="24"/>
        </w:rPr>
        <w:t>through the medium of English and/</w:t>
      </w:r>
      <w:r w:rsidR="00DC2E69" w:rsidRPr="009032D5">
        <w:rPr>
          <w:rFonts w:ascii="Times New Roman" w:hAnsi="Times New Roman"/>
          <w:sz w:val="24"/>
          <w:szCs w:val="24"/>
        </w:rPr>
        <w:t xml:space="preserve">or what they had read in English. She found that licensing students to use their language to talk about their academic work had a number of beneficial effects, not least of which was the way in which it helped them to reclaim a sense of self and enabled them to use </w:t>
      </w:r>
      <w:proofErr w:type="spellStart"/>
      <w:r w:rsidR="00DC2E69" w:rsidRPr="009032D5">
        <w:rPr>
          <w:rFonts w:ascii="Times New Roman" w:hAnsi="Times New Roman"/>
          <w:sz w:val="24"/>
          <w:szCs w:val="24"/>
        </w:rPr>
        <w:t>Sepedi</w:t>
      </w:r>
      <w:proofErr w:type="spellEnd"/>
      <w:r w:rsidR="00DC2E69" w:rsidRPr="009032D5">
        <w:rPr>
          <w:rFonts w:ascii="Times New Roman" w:hAnsi="Times New Roman"/>
          <w:sz w:val="24"/>
          <w:szCs w:val="24"/>
        </w:rPr>
        <w:t xml:space="preserve"> as a resource for learning</w:t>
      </w:r>
      <w:r w:rsidR="00FF7111" w:rsidRPr="009032D5">
        <w:rPr>
          <w:rFonts w:ascii="Times New Roman" w:hAnsi="Times New Roman"/>
          <w:sz w:val="24"/>
          <w:szCs w:val="24"/>
        </w:rPr>
        <w:t xml:space="preserve"> </w:t>
      </w:r>
      <w:r w:rsidR="001C23BD" w:rsidRPr="009032D5">
        <w:rPr>
          <w:rFonts w:ascii="Times New Roman" w:hAnsi="Times New Roman"/>
          <w:sz w:val="24"/>
          <w:szCs w:val="24"/>
        </w:rPr>
        <w:t>(</w:t>
      </w:r>
      <w:proofErr w:type="spellStart"/>
      <w:r w:rsidR="001C23BD" w:rsidRPr="009032D5">
        <w:rPr>
          <w:rFonts w:ascii="Times New Roman" w:hAnsi="Times New Roman"/>
          <w:sz w:val="24"/>
          <w:szCs w:val="24"/>
        </w:rPr>
        <w:t>Moho</w:t>
      </w:r>
      <w:r w:rsidR="00FF7111" w:rsidRPr="009032D5">
        <w:rPr>
          <w:rFonts w:ascii="Times New Roman" w:hAnsi="Times New Roman"/>
          <w:sz w:val="24"/>
          <w:szCs w:val="24"/>
        </w:rPr>
        <w:t>pe</w:t>
      </w:r>
      <w:proofErr w:type="spellEnd"/>
      <w:r w:rsidR="00FF7111" w:rsidRPr="009032D5">
        <w:rPr>
          <w:rFonts w:ascii="Times New Roman" w:hAnsi="Times New Roman"/>
          <w:sz w:val="24"/>
          <w:szCs w:val="24"/>
        </w:rPr>
        <w:t>, 2</w:t>
      </w:r>
      <w:r w:rsidR="001C23BD" w:rsidRPr="009032D5">
        <w:rPr>
          <w:rFonts w:ascii="Times New Roman" w:hAnsi="Times New Roman"/>
          <w:sz w:val="24"/>
          <w:szCs w:val="24"/>
        </w:rPr>
        <w:t>012</w:t>
      </w:r>
      <w:r w:rsidR="00DC2E69" w:rsidRPr="009032D5">
        <w:rPr>
          <w:rFonts w:ascii="Times New Roman" w:hAnsi="Times New Roman"/>
          <w:sz w:val="24"/>
          <w:szCs w:val="24"/>
        </w:rPr>
        <w:t>.</w:t>
      </w:r>
      <w:r w:rsidR="00FF7111" w:rsidRPr="009032D5">
        <w:rPr>
          <w:rFonts w:ascii="Times New Roman" w:hAnsi="Times New Roman"/>
          <w:sz w:val="24"/>
          <w:szCs w:val="24"/>
        </w:rPr>
        <w:t xml:space="preserve">) Bourdieu </w:t>
      </w:r>
      <w:r w:rsidR="002A3AFC" w:rsidRPr="009032D5">
        <w:rPr>
          <w:rFonts w:ascii="Times New Roman" w:hAnsi="Times New Roman"/>
          <w:sz w:val="24"/>
          <w:szCs w:val="24"/>
        </w:rPr>
        <w:t>also draws attention to the fact that the ability to speak</w:t>
      </w:r>
      <w:r w:rsidR="00FC341B" w:rsidRPr="009032D5">
        <w:rPr>
          <w:rFonts w:ascii="Times New Roman" w:hAnsi="Times New Roman"/>
          <w:sz w:val="24"/>
          <w:szCs w:val="24"/>
        </w:rPr>
        <w:t xml:space="preserve"> the dominant language so as to be understood, does not guarantee that one is ‘likely to be </w:t>
      </w:r>
      <w:r w:rsidR="00FC341B" w:rsidRPr="009032D5">
        <w:rPr>
          <w:rFonts w:ascii="Times New Roman" w:hAnsi="Times New Roman"/>
          <w:i/>
          <w:sz w:val="24"/>
          <w:szCs w:val="24"/>
        </w:rPr>
        <w:t xml:space="preserve">listened to’. </w:t>
      </w:r>
      <w:r w:rsidR="00FC341B" w:rsidRPr="009032D5">
        <w:rPr>
          <w:rFonts w:ascii="Times New Roman" w:hAnsi="Times New Roman"/>
          <w:sz w:val="24"/>
          <w:szCs w:val="24"/>
        </w:rPr>
        <w:t xml:space="preserve">Because there is a ‘relationship between the system of linguistic differences and the system of economic and social differences’, differences in variety, accent, intonation, </w:t>
      </w:r>
      <w:r w:rsidR="0018243F" w:rsidRPr="009032D5">
        <w:rPr>
          <w:rFonts w:ascii="Times New Roman" w:hAnsi="Times New Roman"/>
          <w:sz w:val="24"/>
          <w:szCs w:val="24"/>
        </w:rPr>
        <w:t>and syntax,</w:t>
      </w:r>
      <w:r w:rsidR="00FC341B" w:rsidRPr="009032D5">
        <w:rPr>
          <w:rFonts w:ascii="Times New Roman" w:hAnsi="Times New Roman"/>
          <w:sz w:val="24"/>
          <w:szCs w:val="24"/>
        </w:rPr>
        <w:t xml:space="preserve"> </w:t>
      </w:r>
      <w:r w:rsidR="00D134A7" w:rsidRPr="009032D5">
        <w:rPr>
          <w:rFonts w:ascii="Times New Roman" w:hAnsi="Times New Roman"/>
          <w:sz w:val="24"/>
          <w:szCs w:val="24"/>
        </w:rPr>
        <w:t xml:space="preserve">make </w:t>
      </w:r>
      <w:r w:rsidR="00A23E53" w:rsidRPr="009032D5">
        <w:rPr>
          <w:rFonts w:ascii="Times New Roman" w:hAnsi="Times New Roman"/>
          <w:sz w:val="24"/>
          <w:szCs w:val="24"/>
        </w:rPr>
        <w:t>it</w:t>
      </w:r>
      <w:r w:rsidR="00FC341B" w:rsidRPr="009032D5">
        <w:rPr>
          <w:rFonts w:ascii="Times New Roman" w:hAnsi="Times New Roman"/>
          <w:sz w:val="24"/>
          <w:szCs w:val="24"/>
        </w:rPr>
        <w:t xml:space="preserve"> more difficult for second language speakers of English to impose reception. This is what </w:t>
      </w:r>
      <w:proofErr w:type="spellStart"/>
      <w:r w:rsidR="00FC341B" w:rsidRPr="009032D5">
        <w:rPr>
          <w:rFonts w:ascii="Times New Roman" w:hAnsi="Times New Roman"/>
          <w:sz w:val="24"/>
          <w:szCs w:val="24"/>
        </w:rPr>
        <w:t>Blommaert</w:t>
      </w:r>
      <w:proofErr w:type="spellEnd"/>
      <w:r w:rsidR="00FC341B" w:rsidRPr="009032D5">
        <w:rPr>
          <w:rFonts w:ascii="Times New Roman" w:hAnsi="Times New Roman"/>
          <w:sz w:val="24"/>
          <w:szCs w:val="24"/>
        </w:rPr>
        <w:t xml:space="preserve"> </w:t>
      </w:r>
      <w:r w:rsidR="0018243F" w:rsidRPr="009032D5">
        <w:rPr>
          <w:rFonts w:ascii="Times New Roman" w:hAnsi="Times New Roman"/>
          <w:sz w:val="24"/>
          <w:szCs w:val="24"/>
        </w:rPr>
        <w:t xml:space="preserve">(2005) </w:t>
      </w:r>
      <w:proofErr w:type="gramStart"/>
      <w:r w:rsidR="0018243F" w:rsidRPr="009032D5">
        <w:rPr>
          <w:rFonts w:ascii="Times New Roman" w:hAnsi="Times New Roman"/>
          <w:sz w:val="24"/>
          <w:szCs w:val="24"/>
        </w:rPr>
        <w:t>calls</w:t>
      </w:r>
      <w:proofErr w:type="gramEnd"/>
      <w:r w:rsidR="0018243F" w:rsidRPr="009032D5">
        <w:rPr>
          <w:rFonts w:ascii="Times New Roman" w:hAnsi="Times New Roman"/>
          <w:sz w:val="24"/>
          <w:szCs w:val="24"/>
        </w:rPr>
        <w:t xml:space="preserve"> ‘voice’ – ‘the capacity to generate uptake of one’s words’ (p. 68). </w:t>
      </w:r>
      <w:proofErr w:type="spellStart"/>
      <w:r w:rsidR="00D134A7" w:rsidRPr="009032D5">
        <w:rPr>
          <w:rFonts w:ascii="Times New Roman" w:hAnsi="Times New Roman"/>
          <w:sz w:val="24"/>
          <w:szCs w:val="24"/>
        </w:rPr>
        <w:t>Moho</w:t>
      </w:r>
      <w:r w:rsidR="00CD6521" w:rsidRPr="009032D5">
        <w:rPr>
          <w:rFonts w:ascii="Times New Roman" w:hAnsi="Times New Roman"/>
          <w:sz w:val="24"/>
          <w:szCs w:val="24"/>
        </w:rPr>
        <w:t>pe’s</w:t>
      </w:r>
      <w:proofErr w:type="spellEnd"/>
      <w:r w:rsidR="00CD6521" w:rsidRPr="009032D5">
        <w:rPr>
          <w:rFonts w:ascii="Times New Roman" w:hAnsi="Times New Roman"/>
          <w:sz w:val="24"/>
          <w:szCs w:val="24"/>
        </w:rPr>
        <w:t xml:space="preserve"> study group gave </w:t>
      </w:r>
      <w:proofErr w:type="spellStart"/>
      <w:r w:rsidR="00CD6521" w:rsidRPr="009032D5">
        <w:rPr>
          <w:rFonts w:ascii="Times New Roman" w:hAnsi="Times New Roman"/>
          <w:sz w:val="24"/>
          <w:szCs w:val="24"/>
        </w:rPr>
        <w:t>Sepedi</w:t>
      </w:r>
      <w:proofErr w:type="spellEnd"/>
      <w:r w:rsidR="00CD6521" w:rsidRPr="009032D5">
        <w:rPr>
          <w:rFonts w:ascii="Times New Roman" w:hAnsi="Times New Roman"/>
          <w:sz w:val="24"/>
          <w:szCs w:val="24"/>
        </w:rPr>
        <w:t xml:space="preserve"> students voice</w:t>
      </w:r>
      <w:r w:rsidR="004A5B33" w:rsidRPr="009032D5">
        <w:rPr>
          <w:rFonts w:ascii="Times New Roman" w:hAnsi="Times New Roman"/>
          <w:sz w:val="24"/>
          <w:szCs w:val="24"/>
        </w:rPr>
        <w:t xml:space="preserve">, and developed their confidence to use </w:t>
      </w:r>
      <w:r w:rsidR="003B3551" w:rsidRPr="009032D5">
        <w:rPr>
          <w:rFonts w:ascii="Times New Roman" w:hAnsi="Times New Roman"/>
          <w:sz w:val="24"/>
          <w:szCs w:val="24"/>
        </w:rPr>
        <w:t>their voices</w:t>
      </w:r>
      <w:r w:rsidR="004A5B33" w:rsidRPr="009032D5">
        <w:rPr>
          <w:rFonts w:ascii="Times New Roman" w:hAnsi="Times New Roman"/>
          <w:sz w:val="24"/>
          <w:szCs w:val="24"/>
        </w:rPr>
        <w:t xml:space="preserve"> beyond the safe confines of the group.</w:t>
      </w:r>
    </w:p>
    <w:p w14:paraId="24066CE3" w14:textId="77777777" w:rsidR="004A5B33" w:rsidRPr="009032D5" w:rsidRDefault="004A5B33" w:rsidP="002A2DDC">
      <w:pPr>
        <w:pStyle w:val="NormalWeb"/>
        <w:spacing w:before="0" w:beforeAutospacing="0" w:after="0" w:afterAutospacing="0" w:line="276" w:lineRule="auto"/>
        <w:rPr>
          <w:rFonts w:ascii="Times New Roman" w:hAnsi="Times New Roman"/>
          <w:sz w:val="24"/>
          <w:szCs w:val="24"/>
        </w:rPr>
      </w:pPr>
    </w:p>
    <w:p w14:paraId="4AD22A51" w14:textId="6A619EEE" w:rsidR="00225AB9" w:rsidRPr="009032D5" w:rsidRDefault="00DC2E69"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 xml:space="preserve">If the linguistic market produces a ‘profit of distinction’ for speakers </w:t>
      </w:r>
      <w:r w:rsidR="0018243F" w:rsidRPr="009032D5">
        <w:rPr>
          <w:rFonts w:ascii="Times New Roman" w:hAnsi="Times New Roman"/>
          <w:sz w:val="24"/>
          <w:szCs w:val="24"/>
        </w:rPr>
        <w:t>with ‘legitimate English competence</w:t>
      </w:r>
      <w:r w:rsidR="00A23E53" w:rsidRPr="009032D5">
        <w:rPr>
          <w:rFonts w:ascii="Times New Roman" w:hAnsi="Times New Roman"/>
          <w:sz w:val="24"/>
          <w:szCs w:val="24"/>
        </w:rPr>
        <w:t>’</w:t>
      </w:r>
      <w:r w:rsidR="0018243F" w:rsidRPr="009032D5">
        <w:rPr>
          <w:rFonts w:ascii="Times New Roman" w:hAnsi="Times New Roman"/>
          <w:sz w:val="24"/>
          <w:szCs w:val="24"/>
        </w:rPr>
        <w:t xml:space="preserve"> (Bourdieu, 1991, 55)</w:t>
      </w:r>
      <w:r w:rsidR="0034773C" w:rsidRPr="009032D5">
        <w:rPr>
          <w:rFonts w:ascii="Times New Roman" w:hAnsi="Times New Roman"/>
          <w:sz w:val="24"/>
          <w:szCs w:val="24"/>
        </w:rPr>
        <w:t xml:space="preserve">, the same can be said for students whose habitus </w:t>
      </w:r>
      <w:r w:rsidR="0018243F" w:rsidRPr="009032D5">
        <w:rPr>
          <w:rFonts w:ascii="Times New Roman" w:hAnsi="Times New Roman"/>
          <w:sz w:val="24"/>
          <w:szCs w:val="24"/>
        </w:rPr>
        <w:t xml:space="preserve">is </w:t>
      </w:r>
      <w:r w:rsidR="00CD6521" w:rsidRPr="009032D5">
        <w:rPr>
          <w:rFonts w:ascii="Times New Roman" w:hAnsi="Times New Roman"/>
          <w:sz w:val="24"/>
          <w:szCs w:val="24"/>
        </w:rPr>
        <w:t xml:space="preserve">seen to be </w:t>
      </w:r>
      <w:r w:rsidR="0018243F" w:rsidRPr="009032D5">
        <w:rPr>
          <w:rFonts w:ascii="Times New Roman" w:hAnsi="Times New Roman"/>
          <w:sz w:val="24"/>
          <w:szCs w:val="24"/>
        </w:rPr>
        <w:t xml:space="preserve">legitimate because it </w:t>
      </w:r>
      <w:r w:rsidR="0034773C" w:rsidRPr="009032D5">
        <w:rPr>
          <w:rFonts w:ascii="Times New Roman" w:hAnsi="Times New Roman"/>
          <w:sz w:val="24"/>
          <w:szCs w:val="24"/>
        </w:rPr>
        <w:t xml:space="preserve">fits the norms of the institutions, </w:t>
      </w:r>
      <w:r w:rsidR="00CD6521" w:rsidRPr="009032D5">
        <w:rPr>
          <w:rFonts w:ascii="Times New Roman" w:hAnsi="Times New Roman"/>
          <w:sz w:val="24"/>
          <w:szCs w:val="24"/>
        </w:rPr>
        <w:t>with</w:t>
      </w:r>
      <w:r w:rsidR="0034773C" w:rsidRPr="009032D5">
        <w:rPr>
          <w:rFonts w:ascii="Times New Roman" w:hAnsi="Times New Roman"/>
          <w:sz w:val="24"/>
          <w:szCs w:val="24"/>
        </w:rPr>
        <w:t xml:space="preserve"> dispositions </w:t>
      </w:r>
      <w:r w:rsidR="00CD6521" w:rsidRPr="009032D5">
        <w:rPr>
          <w:rFonts w:ascii="Times New Roman" w:hAnsi="Times New Roman"/>
          <w:sz w:val="24"/>
          <w:szCs w:val="24"/>
        </w:rPr>
        <w:t xml:space="preserve">that </w:t>
      </w:r>
      <w:r w:rsidR="0034773C" w:rsidRPr="009032D5">
        <w:rPr>
          <w:rFonts w:ascii="Times New Roman" w:hAnsi="Times New Roman"/>
          <w:sz w:val="24"/>
          <w:szCs w:val="24"/>
        </w:rPr>
        <w:t xml:space="preserve">incline them to discipline, punctuality, participation, self-motivation, diligence, </w:t>
      </w:r>
      <w:r w:rsidR="00D134A7" w:rsidRPr="009032D5">
        <w:rPr>
          <w:rFonts w:ascii="Times New Roman" w:hAnsi="Times New Roman"/>
          <w:sz w:val="24"/>
          <w:szCs w:val="24"/>
        </w:rPr>
        <w:t xml:space="preserve">and </w:t>
      </w:r>
      <w:r w:rsidR="0034773C" w:rsidRPr="009032D5">
        <w:rPr>
          <w:rFonts w:ascii="Times New Roman" w:hAnsi="Times New Roman"/>
          <w:sz w:val="24"/>
          <w:szCs w:val="24"/>
        </w:rPr>
        <w:t xml:space="preserve">whose bodies are </w:t>
      </w:r>
      <w:r w:rsidR="00CD6521" w:rsidRPr="009032D5">
        <w:rPr>
          <w:rFonts w:ascii="Times New Roman" w:hAnsi="Times New Roman"/>
          <w:sz w:val="24"/>
          <w:szCs w:val="24"/>
        </w:rPr>
        <w:t>‘</w:t>
      </w:r>
      <w:r w:rsidR="0034773C" w:rsidRPr="009032D5">
        <w:rPr>
          <w:rFonts w:ascii="Times New Roman" w:hAnsi="Times New Roman"/>
          <w:sz w:val="24"/>
          <w:szCs w:val="24"/>
        </w:rPr>
        <w:t>appropriately</w:t>
      </w:r>
      <w:r w:rsidR="00CD6521" w:rsidRPr="009032D5">
        <w:rPr>
          <w:rFonts w:ascii="Times New Roman" w:hAnsi="Times New Roman"/>
          <w:sz w:val="24"/>
          <w:szCs w:val="24"/>
        </w:rPr>
        <w:t>’</w:t>
      </w:r>
      <w:r w:rsidR="0034773C" w:rsidRPr="009032D5">
        <w:rPr>
          <w:rFonts w:ascii="Times New Roman" w:hAnsi="Times New Roman"/>
          <w:sz w:val="24"/>
          <w:szCs w:val="24"/>
        </w:rPr>
        <w:t xml:space="preserve"> regulated in terms of eye-contact, proxemics, volume, dress and so forth. For </w:t>
      </w:r>
      <w:r w:rsidR="007943FA" w:rsidRPr="009032D5">
        <w:rPr>
          <w:rFonts w:ascii="Times New Roman" w:hAnsi="Times New Roman"/>
          <w:sz w:val="24"/>
          <w:szCs w:val="24"/>
        </w:rPr>
        <w:t xml:space="preserve">black </w:t>
      </w:r>
      <w:r w:rsidR="0034773C" w:rsidRPr="009032D5">
        <w:rPr>
          <w:rFonts w:ascii="Times New Roman" w:hAnsi="Times New Roman"/>
          <w:sz w:val="24"/>
          <w:szCs w:val="24"/>
        </w:rPr>
        <w:t xml:space="preserve">students who have to rely on unreliable transport to be punctual, who </w:t>
      </w:r>
      <w:r w:rsidR="00AB5580" w:rsidRPr="009032D5">
        <w:rPr>
          <w:rFonts w:ascii="Times New Roman" w:hAnsi="Times New Roman"/>
          <w:sz w:val="24"/>
          <w:szCs w:val="24"/>
        </w:rPr>
        <w:t xml:space="preserve">come from a </w:t>
      </w:r>
      <w:r w:rsidR="0045614A" w:rsidRPr="009032D5">
        <w:rPr>
          <w:rFonts w:ascii="Times New Roman" w:hAnsi="Times New Roman"/>
          <w:sz w:val="24"/>
          <w:szCs w:val="24"/>
        </w:rPr>
        <w:t>schoolin</w:t>
      </w:r>
      <w:r w:rsidR="00AB5580" w:rsidRPr="009032D5">
        <w:rPr>
          <w:rFonts w:ascii="Times New Roman" w:hAnsi="Times New Roman"/>
          <w:sz w:val="24"/>
          <w:szCs w:val="24"/>
        </w:rPr>
        <w:t>g</w:t>
      </w:r>
      <w:r w:rsidR="000C6654" w:rsidRPr="009032D5">
        <w:rPr>
          <w:rFonts w:ascii="Times New Roman" w:hAnsi="Times New Roman"/>
          <w:sz w:val="24"/>
          <w:szCs w:val="24"/>
        </w:rPr>
        <w:t xml:space="preserve"> system</w:t>
      </w:r>
      <w:r w:rsidR="007943FA" w:rsidRPr="009032D5">
        <w:rPr>
          <w:rFonts w:ascii="Times New Roman" w:hAnsi="Times New Roman"/>
          <w:sz w:val="24"/>
          <w:szCs w:val="24"/>
        </w:rPr>
        <w:t xml:space="preserve"> </w:t>
      </w:r>
      <w:r w:rsidR="00AB5580" w:rsidRPr="009032D5">
        <w:rPr>
          <w:rFonts w:ascii="Times New Roman" w:hAnsi="Times New Roman"/>
          <w:sz w:val="24"/>
          <w:szCs w:val="24"/>
        </w:rPr>
        <w:t xml:space="preserve">which did not teach them </w:t>
      </w:r>
      <w:r w:rsidR="0034773C" w:rsidRPr="009032D5">
        <w:rPr>
          <w:rFonts w:ascii="Times New Roman" w:hAnsi="Times New Roman"/>
          <w:sz w:val="24"/>
          <w:szCs w:val="24"/>
        </w:rPr>
        <w:t xml:space="preserve">to question what they read, to substantiate a point </w:t>
      </w:r>
      <w:r w:rsidR="00D134A7" w:rsidRPr="009032D5">
        <w:rPr>
          <w:rFonts w:ascii="Times New Roman" w:hAnsi="Times New Roman"/>
          <w:sz w:val="24"/>
          <w:szCs w:val="24"/>
        </w:rPr>
        <w:t>of</w:t>
      </w:r>
      <w:r w:rsidR="0034773C" w:rsidRPr="009032D5">
        <w:rPr>
          <w:rFonts w:ascii="Times New Roman" w:hAnsi="Times New Roman"/>
          <w:sz w:val="24"/>
          <w:szCs w:val="24"/>
        </w:rPr>
        <w:t xml:space="preserve"> view, to do </w:t>
      </w:r>
      <w:r w:rsidR="007943FA" w:rsidRPr="009032D5">
        <w:rPr>
          <w:rFonts w:ascii="Times New Roman" w:hAnsi="Times New Roman"/>
          <w:sz w:val="24"/>
          <w:szCs w:val="24"/>
        </w:rPr>
        <w:t xml:space="preserve">independent </w:t>
      </w:r>
      <w:r w:rsidR="0034773C" w:rsidRPr="009032D5">
        <w:rPr>
          <w:rFonts w:ascii="Times New Roman" w:hAnsi="Times New Roman"/>
          <w:sz w:val="24"/>
          <w:szCs w:val="24"/>
        </w:rPr>
        <w:t xml:space="preserve">research, to </w:t>
      </w:r>
      <w:r w:rsidR="007943FA" w:rsidRPr="009032D5">
        <w:rPr>
          <w:rFonts w:ascii="Times New Roman" w:hAnsi="Times New Roman"/>
          <w:sz w:val="24"/>
          <w:szCs w:val="24"/>
        </w:rPr>
        <w:t xml:space="preserve">keep a diary, or to </w:t>
      </w:r>
      <w:r w:rsidR="00326917" w:rsidRPr="009032D5">
        <w:rPr>
          <w:rFonts w:ascii="Times New Roman" w:hAnsi="Times New Roman"/>
          <w:sz w:val="24"/>
          <w:szCs w:val="24"/>
        </w:rPr>
        <w:t>generate</w:t>
      </w:r>
      <w:r w:rsidR="007943FA" w:rsidRPr="009032D5">
        <w:rPr>
          <w:rFonts w:ascii="Times New Roman" w:hAnsi="Times New Roman"/>
          <w:sz w:val="24"/>
          <w:szCs w:val="24"/>
        </w:rPr>
        <w:t xml:space="preserve"> </w:t>
      </w:r>
      <w:r w:rsidR="00326917" w:rsidRPr="009032D5">
        <w:rPr>
          <w:rFonts w:ascii="Times New Roman" w:hAnsi="Times New Roman"/>
          <w:sz w:val="24"/>
          <w:szCs w:val="24"/>
        </w:rPr>
        <w:t xml:space="preserve">a </w:t>
      </w:r>
      <w:r w:rsidR="007943FA" w:rsidRPr="009032D5">
        <w:rPr>
          <w:rFonts w:ascii="Times New Roman" w:hAnsi="Times New Roman"/>
          <w:sz w:val="24"/>
          <w:szCs w:val="24"/>
        </w:rPr>
        <w:t>plan to meet hand-in dates, the codes of Higher Education Institutions</w:t>
      </w:r>
      <w:r w:rsidR="00CD6521" w:rsidRPr="009032D5">
        <w:rPr>
          <w:rFonts w:ascii="Times New Roman" w:hAnsi="Times New Roman"/>
          <w:sz w:val="24"/>
          <w:szCs w:val="24"/>
        </w:rPr>
        <w:t>, predicated on unfamiliar/mysterious practices</w:t>
      </w:r>
      <w:r w:rsidR="007943FA" w:rsidRPr="009032D5">
        <w:rPr>
          <w:rFonts w:ascii="Times New Roman" w:hAnsi="Times New Roman"/>
          <w:sz w:val="24"/>
          <w:szCs w:val="24"/>
        </w:rPr>
        <w:t xml:space="preserve">, are unnerving. </w:t>
      </w:r>
      <w:r w:rsidR="00C45B7A" w:rsidRPr="009032D5">
        <w:rPr>
          <w:rFonts w:ascii="Times New Roman" w:hAnsi="Times New Roman"/>
          <w:sz w:val="24"/>
          <w:szCs w:val="24"/>
        </w:rPr>
        <w:t>The funds of knowledge (</w:t>
      </w:r>
      <w:r w:rsidR="00326917" w:rsidRPr="009032D5">
        <w:rPr>
          <w:rFonts w:ascii="Times New Roman" w:hAnsi="Times New Roman"/>
          <w:sz w:val="24"/>
          <w:szCs w:val="24"/>
        </w:rPr>
        <w:t xml:space="preserve">Moll et al, </w:t>
      </w:r>
      <w:r w:rsidR="00D134A7" w:rsidRPr="009032D5">
        <w:rPr>
          <w:rFonts w:ascii="Times New Roman" w:hAnsi="Times New Roman"/>
          <w:sz w:val="24"/>
          <w:szCs w:val="24"/>
        </w:rPr>
        <w:t>1992</w:t>
      </w:r>
      <w:r w:rsidR="00C45B7A" w:rsidRPr="009032D5">
        <w:rPr>
          <w:rFonts w:ascii="Times New Roman" w:hAnsi="Times New Roman"/>
          <w:sz w:val="24"/>
          <w:szCs w:val="24"/>
        </w:rPr>
        <w:t xml:space="preserve">) that they bring from their communities and their experiences appear not to have a place in curricula where </w:t>
      </w:r>
      <w:r w:rsidR="00CD6521" w:rsidRPr="009032D5">
        <w:rPr>
          <w:rFonts w:ascii="Times New Roman" w:hAnsi="Times New Roman"/>
          <w:sz w:val="24"/>
          <w:szCs w:val="24"/>
        </w:rPr>
        <w:t>Euro</w:t>
      </w:r>
      <w:r w:rsidR="00225AB9" w:rsidRPr="009032D5">
        <w:rPr>
          <w:rFonts w:ascii="Times New Roman" w:hAnsi="Times New Roman"/>
          <w:sz w:val="24"/>
          <w:szCs w:val="24"/>
        </w:rPr>
        <w:t xml:space="preserve">centric knowledge, dispositions and practices are privileged. </w:t>
      </w:r>
      <w:r w:rsidR="00CD6521" w:rsidRPr="009032D5">
        <w:rPr>
          <w:rFonts w:ascii="Times New Roman" w:hAnsi="Times New Roman"/>
          <w:sz w:val="24"/>
          <w:szCs w:val="24"/>
        </w:rPr>
        <w:t xml:space="preserve">Making sense of local epistemologies and pedagogical practices, Luke </w:t>
      </w:r>
      <w:r w:rsidR="00D134A7" w:rsidRPr="009032D5">
        <w:rPr>
          <w:rFonts w:ascii="Times New Roman" w:hAnsi="Times New Roman"/>
          <w:sz w:val="24"/>
          <w:szCs w:val="24"/>
        </w:rPr>
        <w:t>(2008, p. 272-298) offers insights</w:t>
      </w:r>
      <w:r w:rsidR="004A5B33" w:rsidRPr="009032D5">
        <w:rPr>
          <w:rFonts w:ascii="Times New Roman" w:hAnsi="Times New Roman"/>
          <w:sz w:val="24"/>
          <w:szCs w:val="24"/>
        </w:rPr>
        <w:t xml:space="preserve"> </w:t>
      </w:r>
      <w:r w:rsidR="00D134A7" w:rsidRPr="009032D5">
        <w:rPr>
          <w:rFonts w:ascii="Times New Roman" w:hAnsi="Times New Roman"/>
          <w:sz w:val="24"/>
          <w:szCs w:val="24"/>
        </w:rPr>
        <w:t xml:space="preserve">for </w:t>
      </w:r>
      <w:r w:rsidR="004A5B33" w:rsidRPr="009032D5">
        <w:rPr>
          <w:rFonts w:ascii="Times New Roman" w:hAnsi="Times New Roman"/>
          <w:sz w:val="24"/>
          <w:szCs w:val="24"/>
        </w:rPr>
        <w:t xml:space="preserve">de-centering western traditions. We have to </w:t>
      </w:r>
      <w:r w:rsidR="00225AB9" w:rsidRPr="009032D5">
        <w:rPr>
          <w:rFonts w:ascii="Times New Roman" w:hAnsi="Times New Roman"/>
          <w:sz w:val="24"/>
          <w:szCs w:val="24"/>
        </w:rPr>
        <w:t>make space for African, Asian, and Indigenous epistemologies and we have to embrace research from the political South, where the shared history of colonization has created similar conditions to those we face. Foucault  (1970) is right when he argues that, ‘Discourse is the power which is to be seized’ (p.</w:t>
      </w:r>
      <w:r w:rsidR="00D134A7" w:rsidRPr="009032D5">
        <w:rPr>
          <w:rFonts w:ascii="Times New Roman" w:hAnsi="Times New Roman"/>
          <w:sz w:val="24"/>
          <w:szCs w:val="24"/>
        </w:rPr>
        <w:t xml:space="preserve"> 110</w:t>
      </w:r>
      <w:r w:rsidR="00225AB9" w:rsidRPr="009032D5">
        <w:rPr>
          <w:rFonts w:ascii="Times New Roman" w:hAnsi="Times New Roman"/>
          <w:sz w:val="24"/>
          <w:szCs w:val="24"/>
        </w:rPr>
        <w:t>)</w:t>
      </w:r>
    </w:p>
    <w:p w14:paraId="0FABBF2F" w14:textId="77777777" w:rsidR="00225AB9" w:rsidRPr="009032D5" w:rsidRDefault="00225AB9" w:rsidP="002A2DDC">
      <w:pPr>
        <w:pStyle w:val="NormalWeb"/>
        <w:spacing w:before="0" w:beforeAutospacing="0" w:after="0" w:afterAutospacing="0" w:line="276" w:lineRule="auto"/>
        <w:rPr>
          <w:rFonts w:ascii="Times New Roman" w:hAnsi="Times New Roman"/>
          <w:sz w:val="24"/>
          <w:szCs w:val="24"/>
        </w:rPr>
      </w:pPr>
    </w:p>
    <w:p w14:paraId="26E827B3" w14:textId="33B330A3" w:rsidR="005533CC" w:rsidRPr="009032D5" w:rsidRDefault="002E4FD8"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Western knowledge</w:t>
      </w:r>
      <w:r w:rsidR="0045614A" w:rsidRPr="009032D5">
        <w:rPr>
          <w:rFonts w:ascii="Times New Roman" w:hAnsi="Times New Roman"/>
          <w:sz w:val="24"/>
          <w:szCs w:val="24"/>
        </w:rPr>
        <w:t>,</w:t>
      </w:r>
      <w:r w:rsidR="005533CC" w:rsidRPr="009032D5">
        <w:rPr>
          <w:rFonts w:ascii="Times New Roman" w:hAnsi="Times New Roman"/>
          <w:sz w:val="24"/>
          <w:szCs w:val="24"/>
        </w:rPr>
        <w:t xml:space="preserve"> </w:t>
      </w:r>
      <w:r w:rsidR="0045614A" w:rsidRPr="009032D5">
        <w:rPr>
          <w:rFonts w:ascii="Times New Roman" w:hAnsi="Times New Roman"/>
          <w:sz w:val="24"/>
          <w:szCs w:val="24"/>
        </w:rPr>
        <w:t xml:space="preserve">broadened to include Western </w:t>
      </w:r>
      <w:r w:rsidR="000C6654" w:rsidRPr="009032D5">
        <w:rPr>
          <w:rFonts w:ascii="Times New Roman" w:hAnsi="Times New Roman"/>
          <w:sz w:val="24"/>
          <w:szCs w:val="24"/>
        </w:rPr>
        <w:t>modernity</w:t>
      </w:r>
      <w:r w:rsidR="0045614A" w:rsidRPr="009032D5">
        <w:rPr>
          <w:rFonts w:ascii="Times New Roman" w:hAnsi="Times New Roman"/>
          <w:sz w:val="24"/>
          <w:szCs w:val="24"/>
        </w:rPr>
        <w:t>, is</w:t>
      </w:r>
      <w:r w:rsidR="00225AB9" w:rsidRPr="009032D5">
        <w:rPr>
          <w:rFonts w:ascii="Times New Roman" w:hAnsi="Times New Roman"/>
          <w:sz w:val="24"/>
          <w:szCs w:val="24"/>
        </w:rPr>
        <w:t xml:space="preserve"> not</w:t>
      </w:r>
      <w:r w:rsidR="00477F98" w:rsidRPr="009032D5">
        <w:rPr>
          <w:rFonts w:ascii="Times New Roman" w:hAnsi="Times New Roman"/>
          <w:sz w:val="24"/>
          <w:szCs w:val="24"/>
        </w:rPr>
        <w:t xml:space="preserve"> innocent. </w:t>
      </w:r>
      <w:r w:rsidR="007552F1" w:rsidRPr="009032D5">
        <w:rPr>
          <w:rFonts w:ascii="Times New Roman" w:hAnsi="Times New Roman"/>
          <w:sz w:val="24"/>
          <w:szCs w:val="24"/>
        </w:rPr>
        <w:t>Luke reminds us that Western science has been</w:t>
      </w:r>
    </w:p>
    <w:p w14:paraId="029F80AF" w14:textId="77777777" w:rsidR="007552F1" w:rsidRPr="009032D5" w:rsidRDefault="007552F1" w:rsidP="002A2DDC">
      <w:pPr>
        <w:pStyle w:val="NormalWeb"/>
        <w:spacing w:before="0" w:beforeAutospacing="0" w:after="0" w:afterAutospacing="0" w:line="276" w:lineRule="auto"/>
        <w:rPr>
          <w:rFonts w:ascii="Times New Roman" w:hAnsi="Times New Roman"/>
          <w:sz w:val="24"/>
          <w:szCs w:val="24"/>
        </w:rPr>
      </w:pPr>
    </w:p>
    <w:p w14:paraId="0EC36CEB" w14:textId="5D40B5EE" w:rsidR="007552F1" w:rsidRPr="009032D5" w:rsidRDefault="007552F1" w:rsidP="002A2DDC">
      <w:pPr>
        <w:pStyle w:val="NormalWeb"/>
        <w:spacing w:before="0" w:beforeAutospacing="0" w:after="0" w:afterAutospacing="0" w:line="276" w:lineRule="auto"/>
        <w:ind w:left="720"/>
        <w:rPr>
          <w:rFonts w:ascii="Times New Roman" w:hAnsi="Times New Roman"/>
          <w:sz w:val="24"/>
          <w:szCs w:val="24"/>
        </w:rPr>
      </w:pPr>
      <w:proofErr w:type="gramStart"/>
      <w:r w:rsidRPr="009032D5">
        <w:rPr>
          <w:rFonts w:ascii="Times New Roman" w:hAnsi="Times New Roman"/>
          <w:sz w:val="24"/>
          <w:szCs w:val="24"/>
        </w:rPr>
        <w:t>enlisted</w:t>
      </w:r>
      <w:proofErr w:type="gramEnd"/>
      <w:r w:rsidRPr="009032D5">
        <w:rPr>
          <w:rFonts w:ascii="Times New Roman" w:hAnsi="Times New Roman"/>
          <w:sz w:val="24"/>
          <w:szCs w:val="24"/>
        </w:rPr>
        <w:t xml:space="preserve"> in the colonization of Indigenous peoples, the dest</w:t>
      </w:r>
      <w:r w:rsidR="008A1060" w:rsidRPr="009032D5">
        <w:rPr>
          <w:rFonts w:ascii="Times New Roman" w:hAnsi="Times New Roman"/>
          <w:sz w:val="24"/>
          <w:szCs w:val="24"/>
        </w:rPr>
        <w:t>ruction of the environment, the</w:t>
      </w:r>
      <w:r w:rsidRPr="009032D5">
        <w:rPr>
          <w:rFonts w:ascii="Times New Roman" w:hAnsi="Times New Roman"/>
          <w:sz w:val="24"/>
          <w:szCs w:val="24"/>
        </w:rPr>
        <w:t xml:space="preserve"> marginalization, and, in instances, genocide of cultural minorities, and the </w:t>
      </w:r>
      <w:proofErr w:type="spellStart"/>
      <w:r w:rsidRPr="009032D5">
        <w:rPr>
          <w:rFonts w:ascii="Times New Roman" w:hAnsi="Times New Roman"/>
          <w:sz w:val="24"/>
          <w:szCs w:val="24"/>
        </w:rPr>
        <w:t>pathologisation</w:t>
      </w:r>
      <w:proofErr w:type="spellEnd"/>
      <w:r w:rsidRPr="009032D5">
        <w:rPr>
          <w:rFonts w:ascii="Times New Roman" w:hAnsi="Times New Roman"/>
          <w:sz w:val="24"/>
          <w:szCs w:val="24"/>
        </w:rPr>
        <w:t xml:space="preserve"> of LGBTQ peoples (</w:t>
      </w:r>
      <w:r w:rsidR="00B10748" w:rsidRPr="009032D5">
        <w:rPr>
          <w:rFonts w:ascii="Times New Roman" w:hAnsi="Times New Roman"/>
          <w:sz w:val="24"/>
          <w:szCs w:val="24"/>
        </w:rPr>
        <w:t>2018</w:t>
      </w:r>
      <w:r w:rsidRPr="009032D5">
        <w:rPr>
          <w:rFonts w:ascii="Times New Roman" w:hAnsi="Times New Roman"/>
          <w:sz w:val="24"/>
          <w:szCs w:val="24"/>
        </w:rPr>
        <w:t>, p. 12).</w:t>
      </w:r>
    </w:p>
    <w:p w14:paraId="691B9E54" w14:textId="77777777" w:rsidR="00BC4F82" w:rsidRPr="009032D5" w:rsidRDefault="00BC4F82" w:rsidP="002A2DDC">
      <w:pPr>
        <w:pStyle w:val="NormalWeb"/>
        <w:spacing w:before="0" w:beforeAutospacing="0" w:after="0" w:afterAutospacing="0" w:line="276" w:lineRule="auto"/>
        <w:ind w:left="720"/>
        <w:rPr>
          <w:rFonts w:ascii="Times New Roman" w:hAnsi="Times New Roman"/>
          <w:sz w:val="24"/>
          <w:szCs w:val="24"/>
        </w:rPr>
      </w:pPr>
    </w:p>
    <w:p w14:paraId="61CAA359" w14:textId="132FBF22" w:rsidR="008A1060" w:rsidRPr="009032D5" w:rsidRDefault="00BC4F82" w:rsidP="00E10B97">
      <w:pPr>
        <w:spacing w:line="276" w:lineRule="auto"/>
        <w:rPr>
          <w:rFonts w:ascii="Times New Roman" w:hAnsi="Times New Roman"/>
        </w:rPr>
      </w:pPr>
      <w:r w:rsidRPr="009032D5">
        <w:rPr>
          <w:rFonts w:ascii="Times New Roman" w:hAnsi="Times New Roman"/>
        </w:rPr>
        <w:t xml:space="preserve">Chemistry and physics have been used to create weapons, literature to construct and maintain orientalism (Said, </w:t>
      </w:r>
      <w:r w:rsidR="00D134A7" w:rsidRPr="009032D5">
        <w:rPr>
          <w:rFonts w:ascii="Times New Roman" w:hAnsi="Times New Roman"/>
        </w:rPr>
        <w:t>1978</w:t>
      </w:r>
      <w:r w:rsidRPr="009032D5">
        <w:rPr>
          <w:rFonts w:ascii="Times New Roman" w:hAnsi="Times New Roman"/>
        </w:rPr>
        <w:t xml:space="preserve">), economics to justify capitalism, critical discourse analysis to produce spin, anthropology to promote the theory of the ‘great divide’ between </w:t>
      </w:r>
      <w:r w:rsidR="00A23E53" w:rsidRPr="009032D5">
        <w:rPr>
          <w:rFonts w:ascii="Times New Roman" w:hAnsi="Times New Roman"/>
        </w:rPr>
        <w:t>‘</w:t>
      </w:r>
      <w:r w:rsidRPr="009032D5">
        <w:rPr>
          <w:rFonts w:ascii="Times New Roman" w:hAnsi="Times New Roman"/>
        </w:rPr>
        <w:t>civilized</w:t>
      </w:r>
      <w:r w:rsidR="00A23E53" w:rsidRPr="009032D5">
        <w:rPr>
          <w:rFonts w:ascii="Times New Roman" w:hAnsi="Times New Roman"/>
        </w:rPr>
        <w:t>’</w:t>
      </w:r>
      <w:r w:rsidRPr="009032D5">
        <w:rPr>
          <w:rFonts w:ascii="Times New Roman" w:hAnsi="Times New Roman"/>
        </w:rPr>
        <w:t xml:space="preserve"> and </w:t>
      </w:r>
      <w:r w:rsidR="00A23E53" w:rsidRPr="009032D5">
        <w:rPr>
          <w:rFonts w:ascii="Times New Roman" w:hAnsi="Times New Roman"/>
        </w:rPr>
        <w:t>‘</w:t>
      </w:r>
      <w:r w:rsidRPr="009032D5">
        <w:rPr>
          <w:rFonts w:ascii="Times New Roman" w:hAnsi="Times New Roman"/>
        </w:rPr>
        <w:t>savage</w:t>
      </w:r>
      <w:r w:rsidR="00A23E53" w:rsidRPr="009032D5">
        <w:rPr>
          <w:rFonts w:ascii="Times New Roman" w:hAnsi="Times New Roman"/>
        </w:rPr>
        <w:t>’</w:t>
      </w:r>
      <w:r w:rsidRPr="009032D5">
        <w:rPr>
          <w:rFonts w:ascii="Times New Roman" w:hAnsi="Times New Roman"/>
        </w:rPr>
        <w:t xml:space="preserve"> peoples, </w:t>
      </w:r>
      <w:r w:rsidR="00CC4F7A" w:rsidRPr="009032D5">
        <w:rPr>
          <w:rFonts w:ascii="Times New Roman" w:hAnsi="Times New Roman"/>
        </w:rPr>
        <w:t xml:space="preserve">biology </w:t>
      </w:r>
      <w:r w:rsidR="00AB5580" w:rsidRPr="009032D5">
        <w:rPr>
          <w:rFonts w:ascii="Times New Roman" w:hAnsi="Times New Roman"/>
        </w:rPr>
        <w:t>(</w:t>
      </w:r>
      <w:r w:rsidR="00CC4F7A" w:rsidRPr="009032D5">
        <w:rPr>
          <w:rFonts w:ascii="Times New Roman" w:hAnsi="Times New Roman"/>
        </w:rPr>
        <w:t xml:space="preserve">in conjunction with anthropometry and </w:t>
      </w:r>
      <w:proofErr w:type="spellStart"/>
      <w:r w:rsidR="00CC4F7A" w:rsidRPr="009032D5">
        <w:rPr>
          <w:rFonts w:ascii="Times New Roman" w:hAnsi="Times New Roman"/>
        </w:rPr>
        <w:t>craniometry</w:t>
      </w:r>
      <w:proofErr w:type="spellEnd"/>
      <w:r w:rsidR="00AB5580" w:rsidRPr="009032D5">
        <w:rPr>
          <w:rFonts w:ascii="Times New Roman" w:hAnsi="Times New Roman"/>
        </w:rPr>
        <w:t>)</w:t>
      </w:r>
      <w:r w:rsidR="00CC4F7A" w:rsidRPr="009032D5">
        <w:rPr>
          <w:rFonts w:ascii="Times New Roman" w:hAnsi="Times New Roman"/>
        </w:rPr>
        <w:t xml:space="preserve"> </w:t>
      </w:r>
      <w:r w:rsidR="00AB5580" w:rsidRPr="009032D5">
        <w:rPr>
          <w:rFonts w:ascii="Times New Roman" w:hAnsi="Times New Roman"/>
        </w:rPr>
        <w:t xml:space="preserve">to </w:t>
      </w:r>
      <w:r w:rsidR="00761118" w:rsidRPr="009032D5">
        <w:rPr>
          <w:rFonts w:ascii="Times New Roman" w:hAnsi="Times New Roman"/>
        </w:rPr>
        <w:t xml:space="preserve">produce </w:t>
      </w:r>
      <w:r w:rsidR="00CC4F7A" w:rsidRPr="009032D5">
        <w:rPr>
          <w:rFonts w:ascii="Times New Roman" w:hAnsi="Times New Roman"/>
        </w:rPr>
        <w:t xml:space="preserve">scientific racism and eugenics, </w:t>
      </w:r>
      <w:r w:rsidRPr="009032D5">
        <w:rPr>
          <w:rFonts w:ascii="Times New Roman" w:hAnsi="Times New Roman"/>
        </w:rPr>
        <w:t xml:space="preserve">history to tell </w:t>
      </w:r>
      <w:r w:rsidR="00761118" w:rsidRPr="009032D5">
        <w:rPr>
          <w:rFonts w:ascii="Times New Roman" w:hAnsi="Times New Roman"/>
        </w:rPr>
        <w:t xml:space="preserve">the story from above, not below. </w:t>
      </w:r>
      <w:r w:rsidR="00E10B97" w:rsidRPr="009032D5">
        <w:rPr>
          <w:rFonts w:ascii="Times New Roman" w:hAnsi="Times New Roman"/>
        </w:rPr>
        <w:t>And this</w:t>
      </w:r>
      <w:r w:rsidR="00761118" w:rsidRPr="009032D5">
        <w:rPr>
          <w:rFonts w:ascii="Times New Roman" w:hAnsi="Times New Roman"/>
        </w:rPr>
        <w:t xml:space="preserve"> is not a complete list</w:t>
      </w:r>
      <w:r w:rsidR="00E10B97" w:rsidRPr="009032D5">
        <w:rPr>
          <w:rFonts w:ascii="Times New Roman" w:hAnsi="Times New Roman"/>
        </w:rPr>
        <w:t>. Moreover,</w:t>
      </w:r>
      <w:r w:rsidR="00761118" w:rsidRPr="009032D5">
        <w:rPr>
          <w:rFonts w:ascii="Times New Roman" w:hAnsi="Times New Roman"/>
        </w:rPr>
        <w:t xml:space="preserve"> </w:t>
      </w:r>
      <w:r w:rsidR="007552F1" w:rsidRPr="009032D5">
        <w:rPr>
          <w:rFonts w:ascii="Times New Roman" w:hAnsi="Times New Roman"/>
        </w:rPr>
        <w:t xml:space="preserve">the verdict is still out on genetic engineering (seed modification, human cloning), artificial intelligence, </w:t>
      </w:r>
      <w:r w:rsidRPr="009032D5">
        <w:rPr>
          <w:rFonts w:ascii="Times New Roman" w:hAnsi="Times New Roman"/>
        </w:rPr>
        <w:t xml:space="preserve">the </w:t>
      </w:r>
      <w:proofErr w:type="gramStart"/>
      <w:r w:rsidRPr="009032D5">
        <w:rPr>
          <w:rFonts w:ascii="Times New Roman" w:hAnsi="Times New Roman"/>
        </w:rPr>
        <w:t>internet</w:t>
      </w:r>
      <w:proofErr w:type="gramEnd"/>
      <w:r w:rsidR="008A1060" w:rsidRPr="009032D5">
        <w:rPr>
          <w:rFonts w:ascii="Times New Roman" w:hAnsi="Times New Roman"/>
        </w:rPr>
        <w:t xml:space="preserve"> and </w:t>
      </w:r>
      <w:r w:rsidR="00C45B7A" w:rsidRPr="009032D5">
        <w:rPr>
          <w:rFonts w:ascii="Times New Roman" w:hAnsi="Times New Roman"/>
        </w:rPr>
        <w:t xml:space="preserve">new </w:t>
      </w:r>
      <w:r w:rsidR="008A1060" w:rsidRPr="009032D5">
        <w:rPr>
          <w:rFonts w:ascii="Times New Roman" w:hAnsi="Times New Roman"/>
        </w:rPr>
        <w:t>technologies</w:t>
      </w:r>
      <w:r w:rsidR="00761118" w:rsidRPr="009032D5">
        <w:rPr>
          <w:rFonts w:ascii="Times New Roman" w:hAnsi="Times New Roman"/>
        </w:rPr>
        <w:t xml:space="preserve">, along with other </w:t>
      </w:r>
      <w:r w:rsidR="00E10B97" w:rsidRPr="009032D5">
        <w:rPr>
          <w:rFonts w:ascii="Times New Roman" w:hAnsi="Times New Roman"/>
        </w:rPr>
        <w:t xml:space="preserve">recent </w:t>
      </w:r>
      <w:r w:rsidR="00761118" w:rsidRPr="009032D5">
        <w:rPr>
          <w:rFonts w:ascii="Times New Roman" w:hAnsi="Times New Roman"/>
        </w:rPr>
        <w:t>instances of Western ‘progress’</w:t>
      </w:r>
      <w:r w:rsidRPr="009032D5">
        <w:rPr>
          <w:rFonts w:ascii="Times New Roman" w:hAnsi="Times New Roman"/>
        </w:rPr>
        <w:t xml:space="preserve">. </w:t>
      </w:r>
    </w:p>
    <w:p w14:paraId="57D70142" w14:textId="77777777" w:rsidR="008A1060" w:rsidRPr="009032D5" w:rsidRDefault="008A1060" w:rsidP="00E10B97">
      <w:pPr>
        <w:pStyle w:val="NormalWeb"/>
        <w:spacing w:before="0" w:beforeAutospacing="0" w:after="0" w:afterAutospacing="0" w:line="276" w:lineRule="auto"/>
        <w:rPr>
          <w:rFonts w:ascii="Times New Roman" w:hAnsi="Times New Roman"/>
          <w:sz w:val="24"/>
          <w:szCs w:val="24"/>
        </w:rPr>
      </w:pPr>
    </w:p>
    <w:p w14:paraId="0D74C788" w14:textId="3730FBC1" w:rsidR="00D2013E" w:rsidRPr="009032D5" w:rsidRDefault="00BC4F82"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Nevertheless</w:t>
      </w:r>
      <w:r w:rsidR="002E4FD8" w:rsidRPr="009032D5">
        <w:rPr>
          <w:rFonts w:ascii="Times New Roman" w:hAnsi="Times New Roman"/>
          <w:sz w:val="24"/>
          <w:szCs w:val="24"/>
        </w:rPr>
        <w:t xml:space="preserve"> </w:t>
      </w:r>
      <w:r w:rsidR="00A23E53" w:rsidRPr="009032D5">
        <w:rPr>
          <w:rFonts w:ascii="Times New Roman" w:hAnsi="Times New Roman"/>
          <w:sz w:val="24"/>
          <w:szCs w:val="24"/>
        </w:rPr>
        <w:t>l</w:t>
      </w:r>
      <w:r w:rsidR="00326917" w:rsidRPr="009032D5">
        <w:rPr>
          <w:rFonts w:ascii="Times New Roman" w:hAnsi="Times New Roman"/>
          <w:sz w:val="24"/>
          <w:szCs w:val="24"/>
        </w:rPr>
        <w:t xml:space="preserve">ack of access </w:t>
      </w:r>
      <w:r w:rsidR="00A23E53" w:rsidRPr="009032D5">
        <w:rPr>
          <w:rFonts w:ascii="Times New Roman" w:hAnsi="Times New Roman"/>
          <w:sz w:val="24"/>
          <w:szCs w:val="24"/>
        </w:rPr>
        <w:t xml:space="preserve">to Western knowledge </w:t>
      </w:r>
      <w:r w:rsidR="002E4FD8" w:rsidRPr="009032D5">
        <w:rPr>
          <w:rFonts w:ascii="Times New Roman" w:hAnsi="Times New Roman"/>
          <w:sz w:val="24"/>
          <w:szCs w:val="24"/>
        </w:rPr>
        <w:t xml:space="preserve">would reduce </w:t>
      </w:r>
      <w:r w:rsidR="00A23E53" w:rsidRPr="009032D5">
        <w:rPr>
          <w:rFonts w:ascii="Times New Roman" w:hAnsi="Times New Roman"/>
          <w:sz w:val="24"/>
          <w:szCs w:val="24"/>
        </w:rPr>
        <w:t>students’</w:t>
      </w:r>
      <w:r w:rsidR="002E4FD8" w:rsidRPr="009032D5">
        <w:rPr>
          <w:rFonts w:ascii="Times New Roman" w:hAnsi="Times New Roman"/>
          <w:sz w:val="24"/>
          <w:szCs w:val="24"/>
        </w:rPr>
        <w:t xml:space="preserve"> life chances</w:t>
      </w:r>
      <w:r w:rsidR="009E73AA" w:rsidRPr="009032D5">
        <w:rPr>
          <w:rFonts w:ascii="Times New Roman" w:hAnsi="Times New Roman"/>
          <w:sz w:val="24"/>
          <w:szCs w:val="24"/>
        </w:rPr>
        <w:t xml:space="preserve">, </w:t>
      </w:r>
      <w:r w:rsidR="002E4FD8" w:rsidRPr="009032D5">
        <w:rPr>
          <w:rFonts w:ascii="Times New Roman" w:hAnsi="Times New Roman"/>
          <w:sz w:val="24"/>
          <w:szCs w:val="24"/>
        </w:rPr>
        <w:t xml:space="preserve">exclude them from </w:t>
      </w:r>
      <w:r w:rsidR="009E73AA" w:rsidRPr="009032D5">
        <w:rPr>
          <w:rFonts w:ascii="Times New Roman" w:hAnsi="Times New Roman"/>
          <w:sz w:val="24"/>
          <w:szCs w:val="24"/>
        </w:rPr>
        <w:t xml:space="preserve">the professions and </w:t>
      </w:r>
      <w:r w:rsidR="00326917" w:rsidRPr="009032D5">
        <w:rPr>
          <w:rFonts w:ascii="Times New Roman" w:hAnsi="Times New Roman"/>
          <w:sz w:val="24"/>
          <w:szCs w:val="24"/>
        </w:rPr>
        <w:t xml:space="preserve">prevent them from wielding </w:t>
      </w:r>
      <w:r w:rsidR="009E73AA" w:rsidRPr="009032D5">
        <w:rPr>
          <w:rFonts w:ascii="Times New Roman" w:hAnsi="Times New Roman"/>
          <w:sz w:val="24"/>
          <w:szCs w:val="24"/>
        </w:rPr>
        <w:t xml:space="preserve">the ‘master’s tools’. Although Audrey </w:t>
      </w:r>
      <w:proofErr w:type="spellStart"/>
      <w:r w:rsidR="009E73AA" w:rsidRPr="009032D5">
        <w:rPr>
          <w:rFonts w:ascii="Times New Roman" w:hAnsi="Times New Roman"/>
          <w:sz w:val="24"/>
          <w:szCs w:val="24"/>
        </w:rPr>
        <w:t>Lorde</w:t>
      </w:r>
      <w:proofErr w:type="spellEnd"/>
      <w:r w:rsidR="009E73AA" w:rsidRPr="009032D5">
        <w:rPr>
          <w:rFonts w:ascii="Times New Roman" w:hAnsi="Times New Roman"/>
          <w:sz w:val="24"/>
          <w:szCs w:val="24"/>
        </w:rPr>
        <w:t xml:space="preserve">, an African American writer, feminist and </w:t>
      </w:r>
      <w:r w:rsidR="008A1060" w:rsidRPr="009032D5">
        <w:rPr>
          <w:rFonts w:ascii="Times New Roman" w:hAnsi="Times New Roman"/>
          <w:sz w:val="24"/>
          <w:szCs w:val="24"/>
        </w:rPr>
        <w:t xml:space="preserve">civil rights </w:t>
      </w:r>
      <w:r w:rsidR="009E73AA" w:rsidRPr="009032D5">
        <w:rPr>
          <w:rFonts w:ascii="Times New Roman" w:hAnsi="Times New Roman"/>
          <w:sz w:val="24"/>
          <w:szCs w:val="24"/>
        </w:rPr>
        <w:t xml:space="preserve">activist said that ‘the master’s tools can never dismantle the master’s house’, Luke </w:t>
      </w:r>
      <w:r w:rsidR="00FD7656" w:rsidRPr="009032D5">
        <w:rPr>
          <w:rFonts w:ascii="Times New Roman" w:hAnsi="Times New Roman"/>
          <w:sz w:val="24"/>
          <w:szCs w:val="24"/>
        </w:rPr>
        <w:t>(</w:t>
      </w:r>
      <w:r w:rsidR="00B10748" w:rsidRPr="009032D5">
        <w:rPr>
          <w:rFonts w:ascii="Times New Roman" w:hAnsi="Times New Roman"/>
          <w:sz w:val="24"/>
          <w:szCs w:val="24"/>
        </w:rPr>
        <w:t>2018</w:t>
      </w:r>
      <w:r w:rsidR="00FD7656" w:rsidRPr="009032D5">
        <w:rPr>
          <w:rFonts w:ascii="Times New Roman" w:hAnsi="Times New Roman"/>
          <w:sz w:val="24"/>
          <w:szCs w:val="24"/>
        </w:rPr>
        <w:t xml:space="preserve">) </w:t>
      </w:r>
      <w:r w:rsidR="009E73AA" w:rsidRPr="009032D5">
        <w:rPr>
          <w:rFonts w:ascii="Times New Roman" w:hAnsi="Times New Roman"/>
          <w:sz w:val="24"/>
          <w:szCs w:val="24"/>
        </w:rPr>
        <w:t xml:space="preserve">gives a powerful example of how </w:t>
      </w:r>
      <w:r w:rsidR="00FD7656" w:rsidRPr="009032D5">
        <w:rPr>
          <w:rFonts w:ascii="Times New Roman" w:hAnsi="Times New Roman"/>
          <w:sz w:val="24"/>
          <w:szCs w:val="24"/>
        </w:rPr>
        <w:t xml:space="preserve">he was able to appropriate and reinvent </w:t>
      </w:r>
      <w:r w:rsidR="004A61B5" w:rsidRPr="009032D5">
        <w:rPr>
          <w:rFonts w:ascii="Times New Roman" w:hAnsi="Times New Roman"/>
          <w:sz w:val="24"/>
          <w:szCs w:val="24"/>
        </w:rPr>
        <w:t>such</w:t>
      </w:r>
      <w:r w:rsidR="00FD7656" w:rsidRPr="009032D5">
        <w:rPr>
          <w:rFonts w:ascii="Times New Roman" w:hAnsi="Times New Roman"/>
          <w:sz w:val="24"/>
          <w:szCs w:val="24"/>
        </w:rPr>
        <w:t xml:space="preserve"> tools (pages 13-14). </w:t>
      </w:r>
      <w:r w:rsidR="004A61B5" w:rsidRPr="009032D5">
        <w:rPr>
          <w:rFonts w:ascii="Times New Roman" w:hAnsi="Times New Roman"/>
          <w:sz w:val="24"/>
          <w:szCs w:val="24"/>
        </w:rPr>
        <w:t>F</w:t>
      </w:r>
      <w:r w:rsidR="00FD7656" w:rsidRPr="009032D5">
        <w:rPr>
          <w:rFonts w:ascii="Times New Roman" w:hAnsi="Times New Roman"/>
          <w:sz w:val="24"/>
          <w:szCs w:val="24"/>
        </w:rPr>
        <w:t xml:space="preserve">orced to study educational psychology, </w:t>
      </w:r>
      <w:r w:rsidR="008A1060" w:rsidRPr="009032D5">
        <w:rPr>
          <w:rFonts w:ascii="Times New Roman" w:hAnsi="Times New Roman"/>
          <w:sz w:val="24"/>
          <w:szCs w:val="24"/>
        </w:rPr>
        <w:t>he</w:t>
      </w:r>
      <w:r w:rsidR="00FD7656" w:rsidRPr="009032D5">
        <w:rPr>
          <w:rFonts w:ascii="Times New Roman" w:hAnsi="Times New Roman"/>
          <w:sz w:val="24"/>
          <w:szCs w:val="24"/>
        </w:rPr>
        <w:t xml:space="preserve"> was introduced to </w:t>
      </w:r>
      <w:r w:rsidR="00D2013E" w:rsidRPr="009032D5">
        <w:rPr>
          <w:rFonts w:ascii="Times New Roman" w:hAnsi="Times New Roman"/>
          <w:sz w:val="24"/>
          <w:szCs w:val="24"/>
        </w:rPr>
        <w:t>schema theory</w:t>
      </w:r>
      <w:r w:rsidR="00FD7656" w:rsidRPr="009032D5">
        <w:rPr>
          <w:rFonts w:ascii="Times New Roman" w:hAnsi="Times New Roman"/>
          <w:sz w:val="24"/>
          <w:szCs w:val="24"/>
        </w:rPr>
        <w:t xml:space="preserve"> and text grammars</w:t>
      </w:r>
      <w:r w:rsidR="004A61B5" w:rsidRPr="009032D5">
        <w:rPr>
          <w:rFonts w:ascii="Times New Roman" w:hAnsi="Times New Roman"/>
          <w:sz w:val="24"/>
          <w:szCs w:val="24"/>
        </w:rPr>
        <w:t xml:space="preserve">. In realizing that </w:t>
      </w:r>
      <w:r w:rsidR="00FD7656" w:rsidRPr="009032D5">
        <w:rPr>
          <w:rFonts w:ascii="Times New Roman" w:hAnsi="Times New Roman"/>
          <w:sz w:val="24"/>
          <w:szCs w:val="24"/>
        </w:rPr>
        <w:t>‘disciplinary paradigms and socio-political ideologies were ‘cognitive schemata’</w:t>
      </w:r>
      <w:r w:rsidR="008A1060" w:rsidRPr="009032D5">
        <w:rPr>
          <w:rFonts w:ascii="Times New Roman" w:hAnsi="Times New Roman"/>
          <w:sz w:val="24"/>
          <w:szCs w:val="24"/>
        </w:rPr>
        <w:t>, Luke</w:t>
      </w:r>
      <w:r w:rsidR="004A61B5" w:rsidRPr="009032D5">
        <w:rPr>
          <w:rFonts w:ascii="Times New Roman" w:hAnsi="Times New Roman"/>
          <w:sz w:val="24"/>
          <w:szCs w:val="24"/>
        </w:rPr>
        <w:t xml:space="preserve"> developed </w:t>
      </w:r>
    </w:p>
    <w:p w14:paraId="224A15CE" w14:textId="77777777" w:rsidR="00D2013E" w:rsidRPr="009032D5" w:rsidRDefault="00D2013E" w:rsidP="002A2DDC">
      <w:pPr>
        <w:pStyle w:val="NormalWeb"/>
        <w:spacing w:before="0" w:beforeAutospacing="0" w:after="0" w:afterAutospacing="0" w:line="276" w:lineRule="auto"/>
        <w:rPr>
          <w:rFonts w:ascii="Times New Roman" w:hAnsi="Times New Roman"/>
          <w:sz w:val="24"/>
          <w:szCs w:val="24"/>
        </w:rPr>
      </w:pPr>
    </w:p>
    <w:p w14:paraId="2B2727D7" w14:textId="606DF05A" w:rsidR="002E4FD8" w:rsidRPr="009032D5" w:rsidRDefault="00D2013E" w:rsidP="002A2DDC">
      <w:pPr>
        <w:pStyle w:val="NormalWeb"/>
        <w:spacing w:before="0" w:beforeAutospacing="0" w:after="0" w:afterAutospacing="0" w:line="276" w:lineRule="auto"/>
        <w:ind w:left="720"/>
        <w:rPr>
          <w:rFonts w:ascii="Times New Roman" w:hAnsi="Times New Roman"/>
          <w:sz w:val="24"/>
          <w:szCs w:val="24"/>
        </w:rPr>
      </w:pPr>
      <w:r w:rsidRPr="009032D5">
        <w:rPr>
          <w:rFonts w:ascii="Times New Roman" w:hAnsi="Times New Roman"/>
          <w:sz w:val="24"/>
          <w:szCs w:val="24"/>
        </w:rPr>
        <w:t xml:space="preserve">(1) </w:t>
      </w:r>
      <w:proofErr w:type="gramStart"/>
      <w:r w:rsidRPr="009032D5">
        <w:rPr>
          <w:rFonts w:ascii="Times New Roman" w:hAnsi="Times New Roman"/>
          <w:sz w:val="24"/>
          <w:szCs w:val="24"/>
        </w:rPr>
        <w:t>an</w:t>
      </w:r>
      <w:proofErr w:type="gramEnd"/>
      <w:r w:rsidRPr="009032D5">
        <w:rPr>
          <w:rFonts w:ascii="Times New Roman" w:hAnsi="Times New Roman"/>
          <w:sz w:val="24"/>
          <w:szCs w:val="24"/>
        </w:rPr>
        <w:t xml:space="preserve"> understanding of the cultural and ideological origins of structured background knowledge, and, reciprocally (2) an understanding that text macrostructures were </w:t>
      </w:r>
      <w:proofErr w:type="spellStart"/>
      <w:r w:rsidRPr="009032D5">
        <w:rPr>
          <w:rFonts w:ascii="Times New Roman" w:hAnsi="Times New Roman"/>
          <w:sz w:val="24"/>
          <w:szCs w:val="24"/>
        </w:rPr>
        <w:t>codings</w:t>
      </w:r>
      <w:proofErr w:type="spellEnd"/>
      <w:r w:rsidRPr="009032D5">
        <w:rPr>
          <w:rFonts w:ascii="Times New Roman" w:hAnsi="Times New Roman"/>
          <w:sz w:val="24"/>
          <w:szCs w:val="24"/>
        </w:rPr>
        <w:t xml:space="preserve"> of cultural scripts and social class ideologies (Luke, </w:t>
      </w:r>
      <w:r w:rsidR="00B10748" w:rsidRPr="009032D5">
        <w:rPr>
          <w:rFonts w:ascii="Times New Roman" w:hAnsi="Times New Roman"/>
          <w:sz w:val="24"/>
          <w:szCs w:val="24"/>
        </w:rPr>
        <w:t>2018</w:t>
      </w:r>
      <w:r w:rsidRPr="009032D5">
        <w:rPr>
          <w:rFonts w:ascii="Times New Roman" w:hAnsi="Times New Roman"/>
          <w:sz w:val="24"/>
          <w:szCs w:val="24"/>
        </w:rPr>
        <w:t>, 14)</w:t>
      </w:r>
      <w:r w:rsidR="004A61B5" w:rsidRPr="009032D5">
        <w:rPr>
          <w:rFonts w:ascii="Times New Roman" w:hAnsi="Times New Roman"/>
          <w:sz w:val="24"/>
          <w:szCs w:val="24"/>
        </w:rPr>
        <w:t>.</w:t>
      </w:r>
    </w:p>
    <w:p w14:paraId="610FD49B" w14:textId="77777777" w:rsidR="00154E90" w:rsidRPr="009032D5" w:rsidRDefault="00154E90" w:rsidP="002A2DDC">
      <w:pPr>
        <w:pStyle w:val="NormalWeb"/>
        <w:spacing w:before="0" w:beforeAutospacing="0" w:after="0" w:afterAutospacing="0" w:line="276" w:lineRule="auto"/>
        <w:rPr>
          <w:rFonts w:ascii="Times New Roman" w:hAnsi="Times New Roman"/>
          <w:sz w:val="24"/>
          <w:szCs w:val="24"/>
        </w:rPr>
      </w:pPr>
    </w:p>
    <w:p w14:paraId="525DD730" w14:textId="6394808B" w:rsidR="008A1060" w:rsidRPr="009032D5" w:rsidRDefault="008A1060"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U</w:t>
      </w:r>
      <w:r w:rsidR="00154E90" w:rsidRPr="009032D5">
        <w:rPr>
          <w:rFonts w:ascii="Times New Roman" w:hAnsi="Times New Roman"/>
          <w:sz w:val="24"/>
          <w:szCs w:val="24"/>
        </w:rPr>
        <w:t>sing h</w:t>
      </w:r>
      <w:r w:rsidR="006424FA" w:rsidRPr="009032D5">
        <w:rPr>
          <w:rFonts w:ascii="Times New Roman" w:hAnsi="Times New Roman"/>
          <w:sz w:val="24"/>
          <w:szCs w:val="24"/>
        </w:rPr>
        <w:t xml:space="preserve">is reinvented tools </w:t>
      </w:r>
      <w:r w:rsidR="00154E90" w:rsidRPr="009032D5">
        <w:rPr>
          <w:rFonts w:ascii="Times New Roman" w:hAnsi="Times New Roman"/>
          <w:sz w:val="24"/>
          <w:szCs w:val="24"/>
        </w:rPr>
        <w:t>to examine</w:t>
      </w:r>
      <w:r w:rsidR="006424FA" w:rsidRPr="009032D5">
        <w:rPr>
          <w:rFonts w:ascii="Times New Roman" w:hAnsi="Times New Roman"/>
          <w:sz w:val="24"/>
          <w:szCs w:val="24"/>
        </w:rPr>
        <w:t xml:space="preserve"> curriculum materials </w:t>
      </w:r>
      <w:r w:rsidR="00154E90" w:rsidRPr="009032D5">
        <w:rPr>
          <w:rFonts w:ascii="Times New Roman" w:hAnsi="Times New Roman"/>
          <w:sz w:val="24"/>
          <w:szCs w:val="24"/>
        </w:rPr>
        <w:t xml:space="preserve">he was able to show how the story grammars of early readers </w:t>
      </w:r>
      <w:r w:rsidR="00C766E9" w:rsidRPr="009032D5">
        <w:rPr>
          <w:rFonts w:ascii="Times New Roman" w:hAnsi="Times New Roman"/>
          <w:sz w:val="24"/>
          <w:szCs w:val="24"/>
        </w:rPr>
        <w:t xml:space="preserve">in the 1980s </w:t>
      </w:r>
      <w:r w:rsidR="00154E90" w:rsidRPr="009032D5">
        <w:rPr>
          <w:rFonts w:ascii="Times New Roman" w:hAnsi="Times New Roman"/>
          <w:sz w:val="24"/>
          <w:szCs w:val="24"/>
        </w:rPr>
        <w:t xml:space="preserve">contributed to the teaching and learning of </w:t>
      </w:r>
      <w:r w:rsidR="006424FA" w:rsidRPr="009032D5">
        <w:rPr>
          <w:rFonts w:ascii="Times New Roman" w:hAnsi="Times New Roman"/>
          <w:sz w:val="24"/>
          <w:szCs w:val="24"/>
        </w:rPr>
        <w:t xml:space="preserve">dominant ideologies of race, class, gender and sexuality. </w:t>
      </w:r>
      <w:r w:rsidR="00C766E9" w:rsidRPr="009032D5">
        <w:rPr>
          <w:rFonts w:ascii="Times New Roman" w:hAnsi="Times New Roman"/>
          <w:sz w:val="24"/>
          <w:szCs w:val="24"/>
        </w:rPr>
        <w:t xml:space="preserve">It would be interesting to investigate the extent to </w:t>
      </w:r>
      <w:r w:rsidR="00A23E53" w:rsidRPr="009032D5">
        <w:rPr>
          <w:rFonts w:ascii="Times New Roman" w:hAnsi="Times New Roman"/>
          <w:sz w:val="24"/>
          <w:szCs w:val="24"/>
        </w:rPr>
        <w:t xml:space="preserve">which </w:t>
      </w:r>
      <w:r w:rsidR="00D134A7" w:rsidRPr="009032D5">
        <w:rPr>
          <w:rFonts w:ascii="Times New Roman" w:hAnsi="Times New Roman"/>
          <w:sz w:val="24"/>
          <w:szCs w:val="24"/>
        </w:rPr>
        <w:t xml:space="preserve">early readers </w:t>
      </w:r>
      <w:r w:rsidR="00CC4F7A" w:rsidRPr="009032D5">
        <w:rPr>
          <w:rFonts w:ascii="Times New Roman" w:hAnsi="Times New Roman"/>
          <w:sz w:val="24"/>
          <w:szCs w:val="24"/>
        </w:rPr>
        <w:t xml:space="preserve">since the 1980s </w:t>
      </w:r>
      <w:r w:rsidR="00D134A7" w:rsidRPr="009032D5">
        <w:rPr>
          <w:rFonts w:ascii="Times New Roman" w:hAnsi="Times New Roman"/>
          <w:sz w:val="24"/>
          <w:szCs w:val="24"/>
        </w:rPr>
        <w:t>have</w:t>
      </w:r>
      <w:r w:rsidR="00C766E9" w:rsidRPr="009032D5">
        <w:rPr>
          <w:rFonts w:ascii="Times New Roman" w:hAnsi="Times New Roman"/>
          <w:sz w:val="24"/>
          <w:szCs w:val="24"/>
        </w:rPr>
        <w:t xml:space="preserve"> changed</w:t>
      </w:r>
      <w:r w:rsidR="00D134A7" w:rsidRPr="009032D5">
        <w:rPr>
          <w:rFonts w:ascii="Times New Roman" w:hAnsi="Times New Roman"/>
          <w:sz w:val="24"/>
          <w:szCs w:val="24"/>
        </w:rPr>
        <w:t xml:space="preserve"> over time</w:t>
      </w:r>
      <w:r w:rsidR="00C766E9" w:rsidRPr="009032D5">
        <w:rPr>
          <w:rFonts w:ascii="Times New Roman" w:hAnsi="Times New Roman"/>
          <w:sz w:val="24"/>
          <w:szCs w:val="24"/>
        </w:rPr>
        <w:t>.</w:t>
      </w:r>
    </w:p>
    <w:p w14:paraId="7FC621BC" w14:textId="77777777" w:rsidR="00C766E9" w:rsidRPr="009032D5" w:rsidRDefault="00C766E9" w:rsidP="002A2DDC">
      <w:pPr>
        <w:pStyle w:val="NormalWeb"/>
        <w:spacing w:before="0" w:beforeAutospacing="0" w:after="0" w:afterAutospacing="0" w:line="276" w:lineRule="auto"/>
        <w:rPr>
          <w:rFonts w:ascii="Times New Roman" w:hAnsi="Times New Roman"/>
          <w:sz w:val="24"/>
          <w:szCs w:val="24"/>
        </w:rPr>
      </w:pPr>
    </w:p>
    <w:p w14:paraId="7CCD4292" w14:textId="2CB3F125" w:rsidR="008A1060" w:rsidRPr="009032D5" w:rsidRDefault="00C766E9"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 xml:space="preserve">We do have ongoing evidence </w:t>
      </w:r>
      <w:r w:rsidR="00D134A7" w:rsidRPr="009032D5">
        <w:rPr>
          <w:rFonts w:ascii="Times New Roman" w:hAnsi="Times New Roman"/>
          <w:sz w:val="24"/>
          <w:szCs w:val="24"/>
        </w:rPr>
        <w:t xml:space="preserve">that </w:t>
      </w:r>
      <w:r w:rsidRPr="009032D5">
        <w:rPr>
          <w:rFonts w:ascii="Times New Roman" w:hAnsi="Times New Roman"/>
          <w:sz w:val="24"/>
          <w:szCs w:val="24"/>
        </w:rPr>
        <w:t xml:space="preserve">ideology continues to inform what counts as worthy of inclusion in selective traditions. </w:t>
      </w:r>
      <w:r w:rsidR="00F955F8" w:rsidRPr="009032D5">
        <w:rPr>
          <w:rFonts w:ascii="Times New Roman" w:hAnsi="Times New Roman"/>
          <w:sz w:val="24"/>
          <w:szCs w:val="24"/>
        </w:rPr>
        <w:t xml:space="preserve"> The current</w:t>
      </w:r>
      <w:r w:rsidR="00421B26" w:rsidRPr="009032D5">
        <w:rPr>
          <w:rFonts w:ascii="Times New Roman" w:hAnsi="Times New Roman"/>
          <w:sz w:val="24"/>
          <w:szCs w:val="24"/>
        </w:rPr>
        <w:t xml:space="preserve"> ‘race row in the poetry world’</w:t>
      </w:r>
      <w:r w:rsidR="00300AC8" w:rsidRPr="009032D5">
        <w:rPr>
          <w:rFonts w:ascii="Times New Roman" w:hAnsi="Times New Roman"/>
          <w:sz w:val="24"/>
          <w:szCs w:val="24"/>
        </w:rPr>
        <w:t xml:space="preserve">, reported in </w:t>
      </w:r>
      <w:r w:rsidR="00347A70" w:rsidRPr="009032D5">
        <w:rPr>
          <w:rFonts w:ascii="Times New Roman" w:hAnsi="Times New Roman"/>
          <w:sz w:val="24"/>
          <w:szCs w:val="24"/>
        </w:rPr>
        <w:t xml:space="preserve">by Lichtenstein </w:t>
      </w:r>
      <w:r w:rsidR="00300AC8" w:rsidRPr="009032D5">
        <w:rPr>
          <w:rFonts w:ascii="Times New Roman" w:hAnsi="Times New Roman"/>
          <w:sz w:val="24"/>
          <w:szCs w:val="24"/>
        </w:rPr>
        <w:t>(2018</w:t>
      </w:r>
      <w:r w:rsidR="00D134A7" w:rsidRPr="009032D5">
        <w:rPr>
          <w:rFonts w:ascii="Times New Roman" w:hAnsi="Times New Roman"/>
          <w:sz w:val="24"/>
          <w:szCs w:val="24"/>
        </w:rPr>
        <w:t>)</w:t>
      </w:r>
      <w:r w:rsidR="00347A70" w:rsidRPr="009032D5">
        <w:rPr>
          <w:rFonts w:ascii="Times New Roman" w:hAnsi="Times New Roman"/>
          <w:sz w:val="24"/>
          <w:szCs w:val="24"/>
        </w:rPr>
        <w:t xml:space="preserve"> in </w:t>
      </w:r>
      <w:r w:rsidR="00347A70" w:rsidRPr="009032D5">
        <w:rPr>
          <w:rFonts w:ascii="Times New Roman" w:hAnsi="Times New Roman"/>
          <w:i/>
          <w:sz w:val="24"/>
          <w:szCs w:val="24"/>
        </w:rPr>
        <w:t>The Atlantic</w:t>
      </w:r>
      <w:r w:rsidR="00F955F8" w:rsidRPr="009032D5">
        <w:rPr>
          <w:rFonts w:ascii="Times New Roman" w:hAnsi="Times New Roman"/>
          <w:sz w:val="24"/>
          <w:szCs w:val="24"/>
        </w:rPr>
        <w:t xml:space="preserve">, is a case in point. </w:t>
      </w:r>
      <w:r w:rsidR="00FB25C8" w:rsidRPr="009032D5">
        <w:rPr>
          <w:rFonts w:ascii="Times New Roman" w:hAnsi="Times New Roman"/>
          <w:sz w:val="24"/>
          <w:szCs w:val="24"/>
        </w:rPr>
        <w:t>‘Celebrated’ w</w:t>
      </w:r>
      <w:r w:rsidR="00F955F8" w:rsidRPr="009032D5">
        <w:rPr>
          <w:rFonts w:ascii="Times New Roman" w:hAnsi="Times New Roman"/>
          <w:sz w:val="24"/>
          <w:szCs w:val="24"/>
        </w:rPr>
        <w:t xml:space="preserve">hite critics disparaged the selections for the new </w:t>
      </w:r>
      <w:r w:rsidR="00F955F8" w:rsidRPr="009032D5">
        <w:rPr>
          <w:rFonts w:ascii="Times New Roman" w:hAnsi="Times New Roman"/>
          <w:i/>
          <w:iCs/>
          <w:sz w:val="24"/>
          <w:szCs w:val="24"/>
          <w:lang w:val="en-ZA"/>
        </w:rPr>
        <w:t>Penguin Anthology of Twentieth-Century American Poetry</w:t>
      </w:r>
      <w:r w:rsidR="00F955F8" w:rsidRPr="009032D5">
        <w:rPr>
          <w:rFonts w:ascii="Times New Roman" w:hAnsi="Times New Roman"/>
          <w:sz w:val="24"/>
          <w:szCs w:val="24"/>
          <w:lang w:val="en-ZA"/>
        </w:rPr>
        <w:t xml:space="preserve"> that </w:t>
      </w:r>
      <w:r w:rsidR="00F955F8" w:rsidRPr="009032D5">
        <w:rPr>
          <w:rFonts w:ascii="Times New Roman" w:hAnsi="Times New Roman"/>
          <w:sz w:val="24"/>
          <w:szCs w:val="24"/>
        </w:rPr>
        <w:t xml:space="preserve">Rita Dove, an admired </w:t>
      </w:r>
      <w:r w:rsidR="00CC4F7A" w:rsidRPr="009032D5">
        <w:rPr>
          <w:rFonts w:ascii="Times New Roman" w:hAnsi="Times New Roman"/>
          <w:sz w:val="24"/>
          <w:szCs w:val="24"/>
        </w:rPr>
        <w:t>African American</w:t>
      </w:r>
      <w:r w:rsidR="00F955F8" w:rsidRPr="009032D5">
        <w:rPr>
          <w:rFonts w:ascii="Times New Roman" w:hAnsi="Times New Roman"/>
          <w:sz w:val="24"/>
          <w:szCs w:val="24"/>
        </w:rPr>
        <w:t xml:space="preserve"> poet</w:t>
      </w:r>
      <w:r w:rsidR="00FB25C8" w:rsidRPr="009032D5">
        <w:rPr>
          <w:rFonts w:ascii="Times New Roman" w:hAnsi="Times New Roman"/>
          <w:sz w:val="24"/>
          <w:szCs w:val="24"/>
        </w:rPr>
        <w:t>,</w:t>
      </w:r>
      <w:r w:rsidR="00F955F8" w:rsidRPr="009032D5">
        <w:rPr>
          <w:rFonts w:ascii="Times New Roman" w:hAnsi="Times New Roman"/>
          <w:sz w:val="24"/>
          <w:szCs w:val="24"/>
        </w:rPr>
        <w:t xml:space="preserve"> made. Dove responded in kind,</w:t>
      </w:r>
      <w:r w:rsidR="00421B26" w:rsidRPr="009032D5">
        <w:rPr>
          <w:rFonts w:ascii="Times New Roman" w:hAnsi="Times New Roman"/>
          <w:sz w:val="24"/>
          <w:szCs w:val="24"/>
        </w:rPr>
        <w:t xml:space="preserve"> asking if they were making </w:t>
      </w:r>
    </w:p>
    <w:p w14:paraId="079F64E2" w14:textId="77777777" w:rsidR="00421B26" w:rsidRPr="009032D5" w:rsidRDefault="00421B26" w:rsidP="002A2DDC">
      <w:pPr>
        <w:spacing w:line="276" w:lineRule="auto"/>
        <w:ind w:left="720"/>
        <w:rPr>
          <w:rFonts w:ascii="Times New Roman" w:eastAsia="Times New Roman" w:hAnsi="Times New Roman" w:cs="Times New Roman"/>
          <w:lang w:val="en-ZA"/>
        </w:rPr>
      </w:pPr>
    </w:p>
    <w:p w14:paraId="74A67AA3" w14:textId="77777777" w:rsidR="00421B26" w:rsidRPr="009032D5" w:rsidRDefault="00421B26" w:rsidP="002A2DDC">
      <w:pPr>
        <w:spacing w:line="276" w:lineRule="auto"/>
        <w:ind w:left="720"/>
        <w:rPr>
          <w:rFonts w:ascii="Times New Roman" w:eastAsia="Times New Roman" w:hAnsi="Times New Roman" w:cs="Times New Roman"/>
          <w:lang w:val="en-ZA"/>
        </w:rPr>
      </w:pPr>
      <w:r w:rsidRPr="009032D5">
        <w:rPr>
          <w:rFonts w:ascii="Times New Roman" w:eastAsia="Times New Roman" w:hAnsi="Times New Roman" w:cs="Times New Roman"/>
          <w:lang w:val="en-ZA"/>
        </w:rPr>
        <w:t>a last stand against the hordes of up-and-coming poets of different skin complexions and different eye slants? Were we—African Americans, Native Americans, Latino Americans, Asian Americans—only acceptable as long as these critics could stand guard by the door to examine our credentials and let us in one by one?</w:t>
      </w:r>
    </w:p>
    <w:p w14:paraId="7AAE352C" w14:textId="1AAC9BBF" w:rsidR="00421B26" w:rsidRPr="009032D5" w:rsidRDefault="00FB25C8" w:rsidP="002A2DDC">
      <w:pPr>
        <w:spacing w:before="100" w:beforeAutospacing="1" w:afterAutospacing="1" w:line="276" w:lineRule="auto"/>
        <w:rPr>
          <w:rFonts w:ascii="Times New Roman" w:hAnsi="Times New Roman" w:cs="Times New Roman"/>
          <w:lang w:val="en-ZA"/>
        </w:rPr>
      </w:pPr>
      <w:r w:rsidRPr="009032D5">
        <w:rPr>
          <w:rFonts w:ascii="Times New Roman" w:hAnsi="Times New Roman" w:cs="Times New Roman"/>
          <w:lang w:val="en-ZA"/>
        </w:rPr>
        <w:t>The evidence suggests that the gatekeepers of what counts as poetry in the U.S.</w:t>
      </w:r>
      <w:r w:rsidR="00A801FF" w:rsidRPr="009032D5">
        <w:rPr>
          <w:rFonts w:ascii="Times New Roman" w:hAnsi="Times New Roman" w:cs="Times New Roman"/>
          <w:lang w:val="en-ZA"/>
        </w:rPr>
        <w:t>,</w:t>
      </w:r>
      <w:r w:rsidRPr="009032D5">
        <w:rPr>
          <w:rFonts w:ascii="Times New Roman" w:hAnsi="Times New Roman" w:cs="Times New Roman"/>
          <w:lang w:val="en-ZA"/>
        </w:rPr>
        <w:t xml:space="preserve"> </w:t>
      </w:r>
      <w:r w:rsidR="00A801FF" w:rsidRPr="009032D5">
        <w:rPr>
          <w:rFonts w:ascii="Times New Roman" w:hAnsi="Times New Roman" w:cs="Times New Roman"/>
          <w:lang w:val="en-ZA"/>
        </w:rPr>
        <w:t xml:space="preserve">limited by their whiteness, </w:t>
      </w:r>
      <w:r w:rsidRPr="009032D5">
        <w:rPr>
          <w:rFonts w:ascii="Times New Roman" w:hAnsi="Times New Roman" w:cs="Times New Roman"/>
          <w:lang w:val="en-ZA"/>
        </w:rPr>
        <w:t xml:space="preserve">are </w:t>
      </w:r>
      <w:r w:rsidR="00A801FF" w:rsidRPr="009032D5">
        <w:rPr>
          <w:rFonts w:ascii="Times New Roman" w:hAnsi="Times New Roman" w:cs="Times New Roman"/>
          <w:lang w:val="en-ZA"/>
        </w:rPr>
        <w:t>out of touch, out of date, and out of line.</w:t>
      </w:r>
      <w:r w:rsidRPr="009032D5">
        <w:rPr>
          <w:rFonts w:ascii="Times New Roman" w:hAnsi="Times New Roman" w:cs="Times New Roman"/>
          <w:lang w:val="en-ZA"/>
        </w:rPr>
        <w:t xml:space="preserve"> </w:t>
      </w:r>
      <w:r w:rsidR="0036687D" w:rsidRPr="009032D5">
        <w:rPr>
          <w:rFonts w:ascii="Times New Roman" w:hAnsi="Times New Roman" w:cs="Times New Roman"/>
          <w:lang w:val="en-ZA"/>
        </w:rPr>
        <w:t xml:space="preserve">As </w:t>
      </w:r>
      <w:r w:rsidR="00A801FF" w:rsidRPr="009032D5">
        <w:rPr>
          <w:rFonts w:ascii="Times New Roman" w:hAnsi="Times New Roman" w:cs="Times New Roman"/>
          <w:lang w:val="en-ZA"/>
        </w:rPr>
        <w:t xml:space="preserve">Lichtenstein </w:t>
      </w:r>
      <w:r w:rsidR="00A23E53" w:rsidRPr="009032D5">
        <w:rPr>
          <w:rFonts w:ascii="Times New Roman" w:hAnsi="Times New Roman" w:cs="Times New Roman"/>
          <w:lang w:val="en-ZA"/>
        </w:rPr>
        <w:t xml:space="preserve">(2018) </w:t>
      </w:r>
      <w:r w:rsidR="00A801FF" w:rsidRPr="009032D5">
        <w:rPr>
          <w:rFonts w:ascii="Times New Roman" w:hAnsi="Times New Roman" w:cs="Times New Roman"/>
          <w:lang w:val="en-ZA"/>
        </w:rPr>
        <w:t xml:space="preserve">in </w:t>
      </w:r>
      <w:r w:rsidR="00421B26" w:rsidRPr="009032D5">
        <w:rPr>
          <w:rFonts w:ascii="Times New Roman" w:hAnsi="Times New Roman" w:cs="Times New Roman"/>
          <w:i/>
          <w:lang w:val="en-ZA"/>
        </w:rPr>
        <w:t xml:space="preserve">The Atlantic </w:t>
      </w:r>
      <w:r w:rsidR="00421B26" w:rsidRPr="009032D5">
        <w:rPr>
          <w:rFonts w:ascii="Times New Roman" w:hAnsi="Times New Roman" w:cs="Times New Roman"/>
          <w:lang w:val="en-ZA"/>
        </w:rPr>
        <w:t>points out</w:t>
      </w:r>
      <w:r w:rsidR="0036687D" w:rsidRPr="009032D5">
        <w:rPr>
          <w:rFonts w:ascii="Times New Roman" w:hAnsi="Times New Roman" w:cs="Times New Roman"/>
          <w:lang w:val="en-ZA"/>
        </w:rPr>
        <w:t>,</w:t>
      </w:r>
      <w:r w:rsidR="00421B26" w:rsidRPr="009032D5">
        <w:rPr>
          <w:rFonts w:ascii="Times New Roman" w:hAnsi="Times New Roman" w:cs="Times New Roman"/>
          <w:lang w:val="en-ZA"/>
        </w:rPr>
        <w:t xml:space="preserve"> </w:t>
      </w:r>
      <w:r w:rsidRPr="009032D5">
        <w:rPr>
          <w:rFonts w:ascii="Times New Roman" w:hAnsi="Times New Roman" w:cs="Times New Roman"/>
          <w:lang w:val="en-ZA"/>
        </w:rPr>
        <w:t xml:space="preserve">the poets </w:t>
      </w:r>
      <w:r w:rsidR="00A23E53" w:rsidRPr="009032D5">
        <w:rPr>
          <w:rFonts w:ascii="Times New Roman" w:hAnsi="Times New Roman" w:cs="Times New Roman"/>
          <w:lang w:val="en-ZA"/>
        </w:rPr>
        <w:t>who are winning the prestigious poetry awards and fellowships and</w:t>
      </w:r>
      <w:r w:rsidRPr="009032D5">
        <w:rPr>
          <w:rFonts w:ascii="Times New Roman" w:hAnsi="Times New Roman" w:cs="Times New Roman"/>
          <w:lang w:val="en-ZA"/>
        </w:rPr>
        <w:t xml:space="preserve"> are being </w:t>
      </w:r>
      <w:r w:rsidR="00A801FF" w:rsidRPr="009032D5">
        <w:rPr>
          <w:rFonts w:ascii="Times New Roman" w:hAnsi="Times New Roman" w:cs="Times New Roman"/>
          <w:lang w:val="en-ZA"/>
        </w:rPr>
        <w:t xml:space="preserve">acclaimed at literary festivals, </w:t>
      </w:r>
      <w:r w:rsidRPr="009032D5">
        <w:rPr>
          <w:rFonts w:ascii="Times New Roman" w:hAnsi="Times New Roman" w:cs="Times New Roman"/>
          <w:lang w:val="en-ZA"/>
        </w:rPr>
        <w:t xml:space="preserve">published, </w:t>
      </w:r>
      <w:r w:rsidR="00A23E53" w:rsidRPr="009032D5">
        <w:rPr>
          <w:rFonts w:ascii="Times New Roman" w:hAnsi="Times New Roman" w:cs="Times New Roman"/>
          <w:lang w:val="en-ZA"/>
        </w:rPr>
        <w:t xml:space="preserve">and </w:t>
      </w:r>
      <w:r w:rsidRPr="009032D5">
        <w:rPr>
          <w:rFonts w:ascii="Times New Roman" w:hAnsi="Times New Roman" w:cs="Times New Roman"/>
          <w:lang w:val="en-ZA"/>
        </w:rPr>
        <w:t>invited to lecture</w:t>
      </w:r>
      <w:r w:rsidR="00A23E53" w:rsidRPr="009032D5">
        <w:rPr>
          <w:rFonts w:ascii="Times New Roman" w:hAnsi="Times New Roman" w:cs="Times New Roman"/>
          <w:lang w:val="en-ZA"/>
        </w:rPr>
        <w:t>,</w:t>
      </w:r>
      <w:r w:rsidRPr="009032D5">
        <w:rPr>
          <w:rFonts w:ascii="Times New Roman" w:hAnsi="Times New Roman" w:cs="Times New Roman"/>
          <w:lang w:val="en-ZA"/>
        </w:rPr>
        <w:t xml:space="preserve"> are</w:t>
      </w:r>
    </w:p>
    <w:p w14:paraId="6CF3D640" w14:textId="0F1BD7A5" w:rsidR="00421B26" w:rsidRPr="009032D5" w:rsidRDefault="00421B26" w:rsidP="002A2DDC">
      <w:pPr>
        <w:spacing w:before="100" w:beforeAutospacing="1" w:afterAutospacing="1" w:line="276" w:lineRule="auto"/>
        <w:ind w:left="720"/>
        <w:rPr>
          <w:rFonts w:ascii="Times New Roman" w:hAnsi="Times New Roman" w:cs="Times New Roman"/>
          <w:lang w:val="en-ZA"/>
        </w:rPr>
      </w:pPr>
      <w:r w:rsidRPr="009032D5">
        <w:rPr>
          <w:rFonts w:ascii="Times New Roman" w:hAnsi="Times New Roman" w:cs="Times New Roman"/>
          <w:lang w:val="en-ZA"/>
        </w:rPr>
        <w:t>immigrants and refugees from China, El Salvador, Haiti, Iran, Jamaica, Korea, Vietnam. They are black men and an Oglala Sioux woman. They are queer as well as straight and choose th</w:t>
      </w:r>
      <w:r w:rsidR="00FB25C8" w:rsidRPr="009032D5">
        <w:rPr>
          <w:rFonts w:ascii="Times New Roman" w:hAnsi="Times New Roman" w:cs="Times New Roman"/>
          <w:lang w:val="en-ZA"/>
        </w:rPr>
        <w:t>eir personal pronouns with care.</w:t>
      </w:r>
    </w:p>
    <w:p w14:paraId="2ADA86EA" w14:textId="77B9B3AE" w:rsidR="00C25A39" w:rsidRPr="009032D5" w:rsidRDefault="00A801FF"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New energy is coming from marginalized others who are successfully challenging the cultural arbitraries of the Western poetry canon</w:t>
      </w:r>
      <w:r w:rsidR="00C25A39" w:rsidRPr="009032D5">
        <w:rPr>
          <w:rFonts w:ascii="Times New Roman" w:hAnsi="Times New Roman"/>
          <w:sz w:val="24"/>
          <w:szCs w:val="24"/>
        </w:rPr>
        <w:t xml:space="preserve"> and in doing so </w:t>
      </w:r>
      <w:r w:rsidR="00300AC8" w:rsidRPr="009032D5">
        <w:rPr>
          <w:rFonts w:ascii="Times New Roman" w:hAnsi="Times New Roman"/>
          <w:sz w:val="24"/>
          <w:szCs w:val="24"/>
        </w:rPr>
        <w:t xml:space="preserve">are giving </w:t>
      </w:r>
      <w:r w:rsidR="00C25A39" w:rsidRPr="009032D5">
        <w:rPr>
          <w:rFonts w:ascii="Times New Roman" w:hAnsi="Times New Roman"/>
          <w:sz w:val="24"/>
          <w:szCs w:val="24"/>
        </w:rPr>
        <w:t xml:space="preserve">marginalized perspectives a powerful voice. </w:t>
      </w:r>
      <w:r w:rsidR="00D26144" w:rsidRPr="009032D5">
        <w:rPr>
          <w:rFonts w:ascii="Times New Roman" w:hAnsi="Times New Roman"/>
          <w:sz w:val="24"/>
          <w:szCs w:val="24"/>
        </w:rPr>
        <w:t xml:space="preserve">Curriculum needs to be inclusive of a wide range of perspectives and in fighting for a decolonized curriculum, the students imagine one that is not bound by the perspectives and </w:t>
      </w:r>
      <w:r w:rsidR="00A44600" w:rsidRPr="009032D5">
        <w:rPr>
          <w:rFonts w:ascii="Times New Roman" w:hAnsi="Times New Roman"/>
          <w:sz w:val="24"/>
          <w:szCs w:val="24"/>
        </w:rPr>
        <w:t xml:space="preserve">knowledge </w:t>
      </w:r>
      <w:r w:rsidR="007B1189" w:rsidRPr="009032D5">
        <w:rPr>
          <w:rFonts w:ascii="Times New Roman" w:hAnsi="Times New Roman"/>
          <w:sz w:val="24"/>
          <w:szCs w:val="24"/>
        </w:rPr>
        <w:t>traditions of the coloniz</w:t>
      </w:r>
      <w:r w:rsidR="00D26144" w:rsidRPr="009032D5">
        <w:rPr>
          <w:rFonts w:ascii="Times New Roman" w:hAnsi="Times New Roman"/>
          <w:sz w:val="24"/>
          <w:szCs w:val="24"/>
        </w:rPr>
        <w:t xml:space="preserve">ers. </w:t>
      </w:r>
      <w:r w:rsidR="00A44600" w:rsidRPr="009032D5">
        <w:rPr>
          <w:rFonts w:ascii="Times New Roman" w:hAnsi="Times New Roman"/>
          <w:sz w:val="24"/>
          <w:szCs w:val="24"/>
        </w:rPr>
        <w:t>I</w:t>
      </w:r>
      <w:r w:rsidR="00D26144" w:rsidRPr="009032D5">
        <w:rPr>
          <w:rFonts w:ascii="Times New Roman" w:hAnsi="Times New Roman"/>
          <w:sz w:val="24"/>
          <w:szCs w:val="24"/>
        </w:rPr>
        <w:t xml:space="preserve">n this way they </w:t>
      </w:r>
      <w:r w:rsidR="000C6654" w:rsidRPr="009032D5">
        <w:rPr>
          <w:rFonts w:ascii="Times New Roman" w:hAnsi="Times New Roman"/>
          <w:sz w:val="24"/>
          <w:szCs w:val="24"/>
        </w:rPr>
        <w:t xml:space="preserve">can </w:t>
      </w:r>
      <w:r w:rsidR="00A44600" w:rsidRPr="009032D5">
        <w:rPr>
          <w:rFonts w:ascii="Times New Roman" w:hAnsi="Times New Roman"/>
          <w:sz w:val="24"/>
          <w:szCs w:val="24"/>
        </w:rPr>
        <w:t xml:space="preserve">select from knowledge produced in and beyond the colony, transform it to suit their own African context and thus contribute to the ongoing development of knowledge for and of Africa. </w:t>
      </w:r>
    </w:p>
    <w:p w14:paraId="18C3DB5D" w14:textId="77777777" w:rsidR="00A801FF" w:rsidRPr="009032D5" w:rsidRDefault="00A801FF" w:rsidP="002A2DDC">
      <w:pPr>
        <w:pStyle w:val="NormalWeb"/>
        <w:spacing w:before="0" w:beforeAutospacing="0" w:after="0" w:afterAutospacing="0" w:line="276" w:lineRule="auto"/>
        <w:rPr>
          <w:rFonts w:ascii="Times New Roman" w:hAnsi="Times New Roman"/>
          <w:sz w:val="24"/>
          <w:szCs w:val="24"/>
        </w:rPr>
      </w:pPr>
    </w:p>
    <w:p w14:paraId="0D80839E" w14:textId="77EF3619" w:rsidR="007C077A" w:rsidRPr="009032D5" w:rsidRDefault="00B027E9"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In helping us to think about how curriculum might be reconceived Luke</w:t>
      </w:r>
      <w:r w:rsidR="002E6BE0" w:rsidRPr="009032D5">
        <w:rPr>
          <w:rFonts w:ascii="Times New Roman" w:hAnsi="Times New Roman"/>
          <w:sz w:val="24"/>
          <w:szCs w:val="24"/>
        </w:rPr>
        <w:t>, drawing on Fraser (</w:t>
      </w:r>
      <w:r w:rsidR="0036687D" w:rsidRPr="009032D5">
        <w:rPr>
          <w:rFonts w:ascii="Times New Roman" w:hAnsi="Times New Roman"/>
          <w:sz w:val="24"/>
          <w:szCs w:val="24"/>
        </w:rPr>
        <w:t>2005</w:t>
      </w:r>
      <w:r w:rsidR="002E6BE0" w:rsidRPr="009032D5">
        <w:rPr>
          <w:rFonts w:ascii="Times New Roman" w:hAnsi="Times New Roman"/>
          <w:sz w:val="24"/>
          <w:szCs w:val="24"/>
        </w:rPr>
        <w:t>)</w:t>
      </w:r>
      <w:r w:rsidRPr="009032D5">
        <w:rPr>
          <w:rFonts w:ascii="Times New Roman" w:hAnsi="Times New Roman"/>
          <w:sz w:val="24"/>
          <w:szCs w:val="24"/>
        </w:rPr>
        <w:t xml:space="preserve"> suggests that it should serve the interests of </w:t>
      </w:r>
      <w:proofErr w:type="spellStart"/>
      <w:r w:rsidRPr="009032D5">
        <w:rPr>
          <w:rFonts w:ascii="Times New Roman" w:hAnsi="Times New Roman"/>
          <w:sz w:val="24"/>
          <w:szCs w:val="24"/>
        </w:rPr>
        <w:t>recognitive</w:t>
      </w:r>
      <w:proofErr w:type="spellEnd"/>
      <w:r w:rsidR="00A44600" w:rsidRPr="009032D5">
        <w:rPr>
          <w:rFonts w:ascii="Times New Roman" w:hAnsi="Times New Roman"/>
          <w:sz w:val="24"/>
          <w:szCs w:val="24"/>
        </w:rPr>
        <w:t xml:space="preserve">, </w:t>
      </w:r>
      <w:r w:rsidRPr="009032D5">
        <w:rPr>
          <w:rFonts w:ascii="Times New Roman" w:hAnsi="Times New Roman"/>
          <w:sz w:val="24"/>
          <w:szCs w:val="24"/>
        </w:rPr>
        <w:t xml:space="preserve">redistributive and representative social justice (p.24). </w:t>
      </w:r>
      <w:proofErr w:type="spellStart"/>
      <w:r w:rsidR="00BF2575" w:rsidRPr="009032D5">
        <w:rPr>
          <w:rFonts w:ascii="Times New Roman" w:hAnsi="Times New Roman"/>
          <w:i/>
          <w:sz w:val="24"/>
          <w:szCs w:val="24"/>
        </w:rPr>
        <w:t>R</w:t>
      </w:r>
      <w:r w:rsidRPr="009032D5">
        <w:rPr>
          <w:rFonts w:ascii="Times New Roman" w:hAnsi="Times New Roman"/>
          <w:i/>
          <w:sz w:val="24"/>
          <w:szCs w:val="24"/>
        </w:rPr>
        <w:t>ecognitive</w:t>
      </w:r>
      <w:proofErr w:type="spellEnd"/>
      <w:r w:rsidRPr="009032D5">
        <w:rPr>
          <w:rFonts w:ascii="Times New Roman" w:hAnsi="Times New Roman"/>
          <w:sz w:val="24"/>
          <w:szCs w:val="24"/>
        </w:rPr>
        <w:t xml:space="preserve"> </w:t>
      </w:r>
      <w:r w:rsidR="0044727E" w:rsidRPr="009032D5">
        <w:rPr>
          <w:rFonts w:ascii="Times New Roman" w:hAnsi="Times New Roman"/>
          <w:sz w:val="24"/>
          <w:szCs w:val="24"/>
        </w:rPr>
        <w:t xml:space="preserve">social </w:t>
      </w:r>
      <w:r w:rsidRPr="009032D5">
        <w:rPr>
          <w:rFonts w:ascii="Times New Roman" w:hAnsi="Times New Roman"/>
          <w:sz w:val="24"/>
          <w:szCs w:val="24"/>
        </w:rPr>
        <w:t>justice</w:t>
      </w:r>
      <w:r w:rsidR="00391664" w:rsidRPr="009032D5">
        <w:rPr>
          <w:rFonts w:ascii="Times New Roman" w:hAnsi="Times New Roman"/>
          <w:sz w:val="24"/>
          <w:szCs w:val="24"/>
        </w:rPr>
        <w:t>,</w:t>
      </w:r>
      <w:r w:rsidRPr="009032D5">
        <w:rPr>
          <w:rFonts w:ascii="Times New Roman" w:hAnsi="Times New Roman"/>
          <w:sz w:val="24"/>
          <w:szCs w:val="24"/>
        </w:rPr>
        <w:t xml:space="preserve"> </w:t>
      </w:r>
      <w:proofErr w:type="gramStart"/>
      <w:r w:rsidR="004F692D" w:rsidRPr="009032D5">
        <w:rPr>
          <w:rFonts w:ascii="Times New Roman" w:hAnsi="Times New Roman"/>
          <w:sz w:val="24"/>
          <w:szCs w:val="24"/>
        </w:rPr>
        <w:t>which</w:t>
      </w:r>
      <w:proofErr w:type="gramEnd"/>
      <w:r w:rsidR="004F692D" w:rsidRPr="009032D5">
        <w:rPr>
          <w:rFonts w:ascii="Times New Roman" w:hAnsi="Times New Roman"/>
          <w:sz w:val="24"/>
          <w:szCs w:val="24"/>
        </w:rPr>
        <w:t xml:space="preserve"> </w:t>
      </w:r>
      <w:r w:rsidR="00BF2575" w:rsidRPr="009032D5">
        <w:rPr>
          <w:rFonts w:ascii="Times New Roman" w:hAnsi="Times New Roman"/>
          <w:sz w:val="24"/>
          <w:szCs w:val="24"/>
        </w:rPr>
        <w:t>includes the experiences, understandings and practices of marginalized communities to reimagine what counts as knowledge</w:t>
      </w:r>
      <w:r w:rsidR="00391664" w:rsidRPr="009032D5">
        <w:rPr>
          <w:rFonts w:ascii="Times New Roman" w:hAnsi="Times New Roman"/>
          <w:sz w:val="24"/>
          <w:szCs w:val="24"/>
        </w:rPr>
        <w:t>,</w:t>
      </w:r>
      <w:r w:rsidR="004F692D" w:rsidRPr="009032D5">
        <w:rPr>
          <w:rFonts w:ascii="Times New Roman" w:hAnsi="Times New Roman"/>
          <w:sz w:val="24"/>
          <w:szCs w:val="24"/>
        </w:rPr>
        <w:t xml:space="preserve"> has already been discussed</w:t>
      </w:r>
      <w:r w:rsidR="00BF2575" w:rsidRPr="009032D5">
        <w:rPr>
          <w:rFonts w:ascii="Times New Roman" w:hAnsi="Times New Roman"/>
          <w:sz w:val="24"/>
          <w:szCs w:val="24"/>
        </w:rPr>
        <w:t xml:space="preserve">. </w:t>
      </w:r>
      <w:r w:rsidR="00391664" w:rsidRPr="009032D5">
        <w:rPr>
          <w:rFonts w:ascii="Times New Roman" w:hAnsi="Times New Roman"/>
          <w:sz w:val="24"/>
          <w:szCs w:val="24"/>
        </w:rPr>
        <w:t>In thinking about where to begin</w:t>
      </w:r>
      <w:r w:rsidR="00D134A7" w:rsidRPr="009032D5">
        <w:rPr>
          <w:rFonts w:ascii="Times New Roman" w:hAnsi="Times New Roman"/>
          <w:sz w:val="24"/>
          <w:szCs w:val="24"/>
        </w:rPr>
        <w:t>,</w:t>
      </w:r>
      <w:r w:rsidR="00391664" w:rsidRPr="009032D5">
        <w:rPr>
          <w:rFonts w:ascii="Times New Roman" w:hAnsi="Times New Roman"/>
          <w:sz w:val="24"/>
          <w:szCs w:val="24"/>
        </w:rPr>
        <w:t xml:space="preserve"> Luke’s </w:t>
      </w:r>
      <w:r w:rsidR="00696B82" w:rsidRPr="009032D5">
        <w:rPr>
          <w:rFonts w:ascii="Times New Roman" w:hAnsi="Times New Roman"/>
          <w:sz w:val="24"/>
          <w:szCs w:val="24"/>
        </w:rPr>
        <w:t xml:space="preserve">(2018) </w:t>
      </w:r>
      <w:r w:rsidR="00391664" w:rsidRPr="009032D5">
        <w:rPr>
          <w:rFonts w:ascii="Times New Roman" w:hAnsi="Times New Roman"/>
          <w:sz w:val="24"/>
          <w:szCs w:val="24"/>
        </w:rPr>
        <w:t>thoughts on the role of elders, the use of culturally significant texts, the weaving together of elements of pedagogy from different traditions, an engagement with different modes of representation and the use of culturally appropriate forms of i</w:t>
      </w:r>
      <w:r w:rsidR="00A23E53" w:rsidRPr="009032D5">
        <w:rPr>
          <w:rFonts w:ascii="Times New Roman" w:hAnsi="Times New Roman"/>
          <w:sz w:val="24"/>
          <w:szCs w:val="24"/>
        </w:rPr>
        <w:t>ntergenerational exchange (</w:t>
      </w:r>
      <w:proofErr w:type="spellStart"/>
      <w:r w:rsidR="00A23E53" w:rsidRPr="009032D5">
        <w:rPr>
          <w:rFonts w:ascii="Times New Roman" w:hAnsi="Times New Roman"/>
          <w:sz w:val="24"/>
          <w:szCs w:val="24"/>
        </w:rPr>
        <w:t>pp</w:t>
      </w:r>
      <w:proofErr w:type="spellEnd"/>
      <w:r w:rsidR="00391664" w:rsidRPr="009032D5">
        <w:rPr>
          <w:rFonts w:ascii="Times New Roman" w:hAnsi="Times New Roman"/>
          <w:sz w:val="24"/>
          <w:szCs w:val="24"/>
        </w:rPr>
        <w:t xml:space="preserve"> 290-291) provide a way of imagining what might be need</w:t>
      </w:r>
      <w:r w:rsidR="00D134A7" w:rsidRPr="009032D5">
        <w:rPr>
          <w:rFonts w:ascii="Times New Roman" w:hAnsi="Times New Roman"/>
          <w:sz w:val="24"/>
          <w:szCs w:val="24"/>
        </w:rPr>
        <w:t>ed</w:t>
      </w:r>
      <w:r w:rsidR="00391664" w:rsidRPr="009032D5">
        <w:rPr>
          <w:rFonts w:ascii="Times New Roman" w:hAnsi="Times New Roman"/>
          <w:sz w:val="24"/>
          <w:szCs w:val="24"/>
        </w:rPr>
        <w:t xml:space="preserve"> in an African context.</w:t>
      </w:r>
      <w:r w:rsidR="007C077A" w:rsidRPr="009032D5">
        <w:rPr>
          <w:rFonts w:ascii="Times New Roman" w:hAnsi="Times New Roman"/>
          <w:sz w:val="24"/>
          <w:szCs w:val="24"/>
        </w:rPr>
        <w:t xml:space="preserve"> </w:t>
      </w:r>
    </w:p>
    <w:p w14:paraId="0BB691FE" w14:textId="77777777" w:rsidR="00557564" w:rsidRPr="009032D5" w:rsidRDefault="00557564" w:rsidP="002A2DDC">
      <w:pPr>
        <w:pStyle w:val="NormalWeb"/>
        <w:spacing w:before="0" w:beforeAutospacing="0" w:after="0" w:afterAutospacing="0" w:line="276" w:lineRule="auto"/>
        <w:rPr>
          <w:rFonts w:ascii="Times New Roman" w:hAnsi="Times New Roman"/>
          <w:sz w:val="24"/>
          <w:szCs w:val="24"/>
        </w:rPr>
      </w:pPr>
    </w:p>
    <w:p w14:paraId="1B0F488C" w14:textId="0BF9F6CD" w:rsidR="00745B36" w:rsidRPr="009032D5" w:rsidRDefault="00047FF8"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i/>
          <w:sz w:val="24"/>
          <w:szCs w:val="24"/>
        </w:rPr>
        <w:t>Redistributive</w:t>
      </w:r>
      <w:r w:rsidRPr="009032D5">
        <w:rPr>
          <w:rFonts w:ascii="Times New Roman" w:hAnsi="Times New Roman"/>
          <w:sz w:val="24"/>
          <w:szCs w:val="24"/>
        </w:rPr>
        <w:t xml:space="preserve"> </w:t>
      </w:r>
      <w:r w:rsidR="0044727E" w:rsidRPr="009032D5">
        <w:rPr>
          <w:rFonts w:ascii="Times New Roman" w:hAnsi="Times New Roman"/>
          <w:sz w:val="24"/>
          <w:szCs w:val="24"/>
        </w:rPr>
        <w:t xml:space="preserve">social </w:t>
      </w:r>
      <w:r w:rsidRPr="009032D5">
        <w:rPr>
          <w:rFonts w:ascii="Times New Roman" w:hAnsi="Times New Roman"/>
          <w:sz w:val="24"/>
          <w:szCs w:val="24"/>
        </w:rPr>
        <w:t xml:space="preserve">justice ensures ‘fair and equitable access to dominant knowledge structures and … practices that are requisite for … sustainable economic and social participation’ (p.11). Luke </w:t>
      </w:r>
      <w:r w:rsidR="007C077A" w:rsidRPr="009032D5">
        <w:rPr>
          <w:rFonts w:ascii="Times New Roman" w:hAnsi="Times New Roman"/>
          <w:sz w:val="24"/>
          <w:szCs w:val="24"/>
        </w:rPr>
        <w:t xml:space="preserve">cautions that we have to find a way to do so </w:t>
      </w:r>
    </w:p>
    <w:p w14:paraId="354ED010" w14:textId="77777777" w:rsidR="00047FF8" w:rsidRPr="009032D5" w:rsidRDefault="00047FF8" w:rsidP="002A2DDC">
      <w:pPr>
        <w:pStyle w:val="NormalWeb"/>
        <w:spacing w:before="0" w:beforeAutospacing="0" w:after="0" w:afterAutospacing="0" w:line="276" w:lineRule="auto"/>
        <w:rPr>
          <w:rFonts w:ascii="Times New Roman" w:hAnsi="Times New Roman"/>
          <w:sz w:val="24"/>
          <w:szCs w:val="24"/>
        </w:rPr>
      </w:pPr>
    </w:p>
    <w:p w14:paraId="6A562F8C" w14:textId="1522529C" w:rsidR="00047FF8" w:rsidRPr="009032D5" w:rsidRDefault="00BE1640" w:rsidP="002A2DDC">
      <w:pPr>
        <w:pStyle w:val="NormalWeb"/>
        <w:spacing w:before="0" w:beforeAutospacing="0" w:after="0" w:afterAutospacing="0" w:line="276" w:lineRule="auto"/>
        <w:ind w:left="720"/>
        <w:rPr>
          <w:rFonts w:ascii="Times New Roman" w:hAnsi="Times New Roman"/>
          <w:sz w:val="24"/>
          <w:szCs w:val="24"/>
        </w:rPr>
      </w:pPr>
      <w:r w:rsidRPr="009032D5">
        <w:rPr>
          <w:rFonts w:ascii="Times New Roman" w:hAnsi="Times New Roman"/>
          <w:sz w:val="24"/>
          <w:szCs w:val="24"/>
        </w:rPr>
        <w:t>‘</w:t>
      </w:r>
      <w:proofErr w:type="gramStart"/>
      <w:r w:rsidRPr="009032D5">
        <w:rPr>
          <w:rFonts w:ascii="Times New Roman" w:hAnsi="Times New Roman"/>
          <w:sz w:val="24"/>
          <w:szCs w:val="24"/>
        </w:rPr>
        <w:t>without</w:t>
      </w:r>
      <w:proofErr w:type="gramEnd"/>
      <w:r w:rsidRPr="009032D5">
        <w:rPr>
          <w:rFonts w:ascii="Times New Roman" w:hAnsi="Times New Roman"/>
          <w:sz w:val="24"/>
          <w:szCs w:val="24"/>
        </w:rPr>
        <w:t xml:space="preserve"> paying an ideological price, losing soul and family, kin and land, without forgetting our communities’ narratives and histories in the process’ (p.12).</w:t>
      </w:r>
    </w:p>
    <w:p w14:paraId="3F6EB4FE" w14:textId="77777777" w:rsidR="00BE1640" w:rsidRPr="009032D5" w:rsidRDefault="00BE1640" w:rsidP="002A2DDC">
      <w:pPr>
        <w:pStyle w:val="NormalWeb"/>
        <w:spacing w:before="0" w:beforeAutospacing="0" w:after="0" w:afterAutospacing="0" w:line="276" w:lineRule="auto"/>
        <w:ind w:left="720"/>
        <w:rPr>
          <w:rFonts w:ascii="Times New Roman" w:hAnsi="Times New Roman"/>
          <w:sz w:val="24"/>
          <w:szCs w:val="24"/>
        </w:rPr>
      </w:pPr>
    </w:p>
    <w:p w14:paraId="354BF142" w14:textId="61A31ED2" w:rsidR="0040632D" w:rsidRPr="009032D5" w:rsidRDefault="00BE1640" w:rsidP="002A2DDC">
      <w:pPr>
        <w:spacing w:line="276" w:lineRule="auto"/>
        <w:rPr>
          <w:rFonts w:ascii="Times New Roman" w:hAnsi="Times New Roman" w:cs="Times New Roman"/>
        </w:rPr>
      </w:pPr>
      <w:r w:rsidRPr="009032D5">
        <w:rPr>
          <w:rFonts w:ascii="Times New Roman" w:hAnsi="Times New Roman" w:cs="Times New Roman"/>
        </w:rPr>
        <w:t xml:space="preserve">This is similar to what I meant by the </w:t>
      </w:r>
      <w:r w:rsidR="007C077A" w:rsidRPr="009032D5">
        <w:rPr>
          <w:rFonts w:ascii="Times New Roman" w:hAnsi="Times New Roman" w:cs="Times New Roman"/>
        </w:rPr>
        <w:t>‘</w:t>
      </w:r>
      <w:r w:rsidRPr="009032D5">
        <w:rPr>
          <w:rFonts w:ascii="Times New Roman" w:hAnsi="Times New Roman" w:cs="Times New Roman"/>
        </w:rPr>
        <w:t>access paradox</w:t>
      </w:r>
      <w:r w:rsidR="007C077A" w:rsidRPr="009032D5">
        <w:rPr>
          <w:rFonts w:ascii="Times New Roman" w:hAnsi="Times New Roman" w:cs="Times New Roman"/>
        </w:rPr>
        <w:t>’ (Janks,</w:t>
      </w:r>
      <w:r w:rsidR="00D134A7" w:rsidRPr="009032D5">
        <w:rPr>
          <w:rFonts w:ascii="Times New Roman" w:hAnsi="Times New Roman" w:cs="Times New Roman"/>
        </w:rPr>
        <w:t xml:space="preserve"> 2004</w:t>
      </w:r>
      <w:r w:rsidR="00347A70" w:rsidRPr="009032D5">
        <w:rPr>
          <w:rFonts w:ascii="Times New Roman" w:hAnsi="Times New Roman" w:cs="Times New Roman"/>
        </w:rPr>
        <w:t>; 2010</w:t>
      </w:r>
      <w:r w:rsidR="007C077A" w:rsidRPr="009032D5">
        <w:rPr>
          <w:rFonts w:ascii="Times New Roman" w:hAnsi="Times New Roman" w:cs="Times New Roman"/>
        </w:rPr>
        <w:t>)</w:t>
      </w:r>
      <w:r w:rsidRPr="009032D5">
        <w:rPr>
          <w:rFonts w:ascii="Times New Roman" w:hAnsi="Times New Roman" w:cs="Times New Roman"/>
        </w:rPr>
        <w:t xml:space="preserve">. </w:t>
      </w:r>
      <w:r w:rsidR="0044727E" w:rsidRPr="009032D5">
        <w:rPr>
          <w:rFonts w:ascii="Times New Roman" w:hAnsi="Times New Roman" w:cs="Times New Roman"/>
        </w:rPr>
        <w:t xml:space="preserve">We have to imagine ways of supporting </w:t>
      </w:r>
      <w:r w:rsidRPr="009032D5">
        <w:rPr>
          <w:rFonts w:ascii="Times New Roman" w:hAnsi="Times New Roman" w:cs="Times New Roman"/>
        </w:rPr>
        <w:t xml:space="preserve">students </w:t>
      </w:r>
      <w:r w:rsidR="0044727E" w:rsidRPr="009032D5">
        <w:rPr>
          <w:rFonts w:ascii="Times New Roman" w:hAnsi="Times New Roman" w:cs="Times New Roman"/>
        </w:rPr>
        <w:t>to gain</w:t>
      </w:r>
      <w:r w:rsidR="00761118" w:rsidRPr="009032D5">
        <w:rPr>
          <w:rFonts w:ascii="Times New Roman" w:hAnsi="Times New Roman" w:cs="Times New Roman"/>
        </w:rPr>
        <w:t xml:space="preserve"> access to those aspects of dominant knowledge</w:t>
      </w:r>
      <w:r w:rsidRPr="009032D5">
        <w:rPr>
          <w:rFonts w:ascii="Times New Roman" w:hAnsi="Times New Roman" w:cs="Times New Roman"/>
        </w:rPr>
        <w:t xml:space="preserve"> </w:t>
      </w:r>
      <w:r w:rsidR="007C077A" w:rsidRPr="009032D5">
        <w:rPr>
          <w:rFonts w:ascii="Times New Roman" w:hAnsi="Times New Roman" w:cs="Times New Roman"/>
        </w:rPr>
        <w:t xml:space="preserve">that they desire </w:t>
      </w:r>
      <w:r w:rsidR="00696B82" w:rsidRPr="009032D5">
        <w:rPr>
          <w:rFonts w:ascii="Times New Roman" w:hAnsi="Times New Roman" w:cs="Times New Roman"/>
        </w:rPr>
        <w:t xml:space="preserve">but </w:t>
      </w:r>
      <w:r w:rsidRPr="009032D5">
        <w:rPr>
          <w:rFonts w:ascii="Times New Roman" w:hAnsi="Times New Roman" w:cs="Times New Roman"/>
        </w:rPr>
        <w:t xml:space="preserve">with sufficient skepticism not to be colonized by them. </w:t>
      </w:r>
    </w:p>
    <w:p w14:paraId="44873C21" w14:textId="6ADFA203" w:rsidR="0040632D" w:rsidRPr="009032D5" w:rsidRDefault="0040632D" w:rsidP="002A2DDC">
      <w:pPr>
        <w:spacing w:line="276" w:lineRule="auto"/>
        <w:rPr>
          <w:rFonts w:ascii="Times New Roman" w:hAnsi="Times New Roman" w:cs="Times New Roman"/>
        </w:rPr>
      </w:pPr>
      <w:r w:rsidRPr="009032D5">
        <w:rPr>
          <w:rFonts w:ascii="Times New Roman" w:hAnsi="Times New Roman" w:cs="Times New Roman"/>
        </w:rPr>
        <w:t xml:space="preserve">This skepticism needs to be </w:t>
      </w:r>
      <w:r w:rsidR="00BD04B1" w:rsidRPr="009032D5">
        <w:rPr>
          <w:rFonts w:ascii="Times New Roman" w:hAnsi="Times New Roman" w:cs="Times New Roman"/>
        </w:rPr>
        <w:t xml:space="preserve">grounded </w:t>
      </w:r>
      <w:r w:rsidRPr="009032D5">
        <w:rPr>
          <w:rFonts w:ascii="Times New Roman" w:hAnsi="Times New Roman" w:cs="Times New Roman"/>
        </w:rPr>
        <w:t>by training in critical discourse analysis</w:t>
      </w:r>
      <w:r w:rsidR="00427B1C" w:rsidRPr="009032D5">
        <w:rPr>
          <w:rFonts w:ascii="Times New Roman" w:hAnsi="Times New Roman" w:cs="Times New Roman"/>
        </w:rPr>
        <w:t xml:space="preserve"> (</w:t>
      </w:r>
      <w:proofErr w:type="spellStart"/>
      <w:r w:rsidR="00427B1C" w:rsidRPr="009032D5">
        <w:rPr>
          <w:rFonts w:ascii="Times New Roman" w:hAnsi="Times New Roman" w:cs="Times New Roman"/>
        </w:rPr>
        <w:t>Fairclough</w:t>
      </w:r>
      <w:proofErr w:type="spellEnd"/>
      <w:r w:rsidR="00427B1C" w:rsidRPr="009032D5">
        <w:rPr>
          <w:rFonts w:ascii="Times New Roman" w:hAnsi="Times New Roman" w:cs="Times New Roman"/>
        </w:rPr>
        <w:t xml:space="preserve">, 1989, </w:t>
      </w:r>
      <w:r w:rsidR="00964898" w:rsidRPr="009032D5">
        <w:rPr>
          <w:rFonts w:ascii="Times New Roman" w:hAnsi="Times New Roman" w:cs="Times New Roman"/>
        </w:rPr>
        <w:t>2003; Janks, 2010</w:t>
      </w:r>
      <w:r w:rsidR="00427B1C" w:rsidRPr="009032D5">
        <w:rPr>
          <w:rFonts w:ascii="Times New Roman" w:hAnsi="Times New Roman" w:cs="Times New Roman"/>
        </w:rPr>
        <w:t>)</w:t>
      </w:r>
      <w:r w:rsidRPr="009032D5">
        <w:rPr>
          <w:rFonts w:ascii="Times New Roman" w:hAnsi="Times New Roman" w:cs="Times New Roman"/>
        </w:rPr>
        <w:t xml:space="preserve">, that provides students with the tools they need to understand how texts are positioned and positioning, </w:t>
      </w:r>
      <w:r w:rsidR="00BA1BBA" w:rsidRPr="009032D5">
        <w:rPr>
          <w:rFonts w:ascii="Times New Roman" w:hAnsi="Times New Roman" w:cs="Times New Roman"/>
        </w:rPr>
        <w:t xml:space="preserve">and how the semiotic choices </w:t>
      </w:r>
      <w:r w:rsidR="00964898" w:rsidRPr="009032D5">
        <w:rPr>
          <w:rFonts w:ascii="Times New Roman" w:hAnsi="Times New Roman" w:cs="Times New Roman"/>
        </w:rPr>
        <w:t xml:space="preserve">in texts </w:t>
      </w:r>
      <w:r w:rsidR="00BA1BBA" w:rsidRPr="009032D5">
        <w:rPr>
          <w:rFonts w:ascii="Times New Roman" w:hAnsi="Times New Roman" w:cs="Times New Roman"/>
        </w:rPr>
        <w:t xml:space="preserve">work to </w:t>
      </w:r>
      <w:r w:rsidR="00964898" w:rsidRPr="009032D5">
        <w:rPr>
          <w:rFonts w:ascii="Times New Roman" w:hAnsi="Times New Roman" w:cs="Times New Roman"/>
        </w:rPr>
        <w:t>construct meaning</w:t>
      </w:r>
      <w:r w:rsidR="00BD04B1" w:rsidRPr="009032D5">
        <w:rPr>
          <w:rFonts w:ascii="Times New Roman" w:hAnsi="Times New Roman" w:cs="Times New Roman"/>
        </w:rPr>
        <w:t xml:space="preserve"> </w:t>
      </w:r>
      <w:r w:rsidR="0003344B" w:rsidRPr="009032D5">
        <w:rPr>
          <w:rFonts w:ascii="Times New Roman" w:hAnsi="Times New Roman" w:cs="Times New Roman"/>
        </w:rPr>
        <w:t>(Luke, 2001/2018)</w:t>
      </w:r>
      <w:r w:rsidR="00BA1BBA" w:rsidRPr="009032D5">
        <w:rPr>
          <w:rFonts w:ascii="Times New Roman" w:hAnsi="Times New Roman" w:cs="Times New Roman"/>
        </w:rPr>
        <w:t xml:space="preserve">. </w:t>
      </w:r>
      <w:r w:rsidR="00BD04B1" w:rsidRPr="009032D5">
        <w:rPr>
          <w:rFonts w:ascii="Times New Roman" w:hAnsi="Times New Roman" w:cs="Times New Roman"/>
        </w:rPr>
        <w:t>Students</w:t>
      </w:r>
      <w:r w:rsidRPr="009032D5">
        <w:rPr>
          <w:rFonts w:ascii="Times New Roman" w:hAnsi="Times New Roman" w:cs="Times New Roman"/>
        </w:rPr>
        <w:t xml:space="preserve"> need </w:t>
      </w:r>
      <w:r w:rsidR="00BD04B1" w:rsidRPr="009032D5">
        <w:rPr>
          <w:rFonts w:ascii="Times New Roman" w:hAnsi="Times New Roman" w:cs="Times New Roman"/>
        </w:rPr>
        <w:t xml:space="preserve">a great deal of </w:t>
      </w:r>
      <w:r w:rsidRPr="009032D5">
        <w:rPr>
          <w:rFonts w:ascii="Times New Roman" w:hAnsi="Times New Roman" w:cs="Times New Roman"/>
        </w:rPr>
        <w:t>practice in interrogating texts to see who is included</w:t>
      </w:r>
      <w:r w:rsidR="00BA1BBA" w:rsidRPr="009032D5">
        <w:rPr>
          <w:rFonts w:ascii="Times New Roman" w:hAnsi="Times New Roman" w:cs="Times New Roman"/>
        </w:rPr>
        <w:t>/excluded</w:t>
      </w:r>
      <w:r w:rsidRPr="009032D5">
        <w:rPr>
          <w:rFonts w:ascii="Times New Roman" w:hAnsi="Times New Roman" w:cs="Times New Roman"/>
        </w:rPr>
        <w:t>, what is foregrounded</w:t>
      </w:r>
      <w:r w:rsidR="00BA1BBA" w:rsidRPr="009032D5">
        <w:rPr>
          <w:rFonts w:ascii="Times New Roman" w:hAnsi="Times New Roman" w:cs="Times New Roman"/>
        </w:rPr>
        <w:t>/</w:t>
      </w:r>
      <w:r w:rsidR="00964898" w:rsidRPr="009032D5">
        <w:rPr>
          <w:rFonts w:ascii="Times New Roman" w:hAnsi="Times New Roman" w:cs="Times New Roman"/>
        </w:rPr>
        <w:t xml:space="preserve"> </w:t>
      </w:r>
      <w:proofErr w:type="spellStart"/>
      <w:r w:rsidR="00BA1BBA" w:rsidRPr="009032D5">
        <w:rPr>
          <w:rFonts w:ascii="Times New Roman" w:hAnsi="Times New Roman" w:cs="Times New Roman"/>
        </w:rPr>
        <w:t>backgrounded</w:t>
      </w:r>
      <w:proofErr w:type="spellEnd"/>
      <w:r w:rsidR="00BA1BBA" w:rsidRPr="009032D5">
        <w:rPr>
          <w:rFonts w:ascii="Times New Roman" w:hAnsi="Times New Roman" w:cs="Times New Roman"/>
        </w:rPr>
        <w:t xml:space="preserve">, what is </w:t>
      </w:r>
      <w:r w:rsidRPr="009032D5">
        <w:rPr>
          <w:rFonts w:ascii="Times New Roman" w:hAnsi="Times New Roman" w:cs="Times New Roman"/>
        </w:rPr>
        <w:t>assumed</w:t>
      </w:r>
      <w:r w:rsidR="00BA1BBA" w:rsidRPr="009032D5">
        <w:rPr>
          <w:rFonts w:ascii="Times New Roman" w:hAnsi="Times New Roman" w:cs="Times New Roman"/>
        </w:rPr>
        <w:t>/</w:t>
      </w:r>
      <w:r w:rsidRPr="009032D5">
        <w:rPr>
          <w:rFonts w:ascii="Times New Roman" w:hAnsi="Times New Roman" w:cs="Times New Roman"/>
        </w:rPr>
        <w:t>naturalized</w:t>
      </w:r>
      <w:r w:rsidR="00BD04B1" w:rsidRPr="009032D5">
        <w:rPr>
          <w:rFonts w:ascii="Times New Roman" w:hAnsi="Times New Roman" w:cs="Times New Roman"/>
        </w:rPr>
        <w:t xml:space="preserve">, </w:t>
      </w:r>
      <w:r w:rsidR="0036687D" w:rsidRPr="009032D5">
        <w:rPr>
          <w:rFonts w:ascii="Times New Roman" w:hAnsi="Times New Roman" w:cs="Times New Roman"/>
        </w:rPr>
        <w:t xml:space="preserve">and </w:t>
      </w:r>
      <w:r w:rsidR="00BA2551" w:rsidRPr="009032D5">
        <w:rPr>
          <w:rFonts w:ascii="Times New Roman" w:hAnsi="Times New Roman" w:cs="Times New Roman"/>
        </w:rPr>
        <w:t>what knowledge and experience is</w:t>
      </w:r>
      <w:r w:rsidR="00BD04B1" w:rsidRPr="009032D5">
        <w:rPr>
          <w:rFonts w:ascii="Times New Roman" w:hAnsi="Times New Roman" w:cs="Times New Roman"/>
        </w:rPr>
        <w:t xml:space="preserve"> privileged/marginalized/silenced</w:t>
      </w:r>
      <w:r w:rsidRPr="009032D5">
        <w:rPr>
          <w:rFonts w:ascii="Times New Roman" w:hAnsi="Times New Roman" w:cs="Times New Roman"/>
        </w:rPr>
        <w:t xml:space="preserve">. </w:t>
      </w:r>
      <w:r w:rsidR="00BA1BBA" w:rsidRPr="009032D5">
        <w:rPr>
          <w:rFonts w:ascii="Times New Roman" w:hAnsi="Times New Roman" w:cs="Times New Roman"/>
        </w:rPr>
        <w:t>In short they need to be able to read critically</w:t>
      </w:r>
      <w:r w:rsidR="00BA2551" w:rsidRPr="009032D5">
        <w:rPr>
          <w:rFonts w:ascii="Times New Roman" w:hAnsi="Times New Roman" w:cs="Times New Roman"/>
        </w:rPr>
        <w:t xml:space="preserve">. </w:t>
      </w:r>
      <w:r w:rsidR="00BA1BBA" w:rsidRPr="009032D5">
        <w:rPr>
          <w:rFonts w:ascii="Times New Roman" w:hAnsi="Times New Roman" w:cs="Times New Roman"/>
        </w:rPr>
        <w:t xml:space="preserve">That is, they have to be able to </w:t>
      </w:r>
      <w:r w:rsidR="00BA2551" w:rsidRPr="009032D5">
        <w:rPr>
          <w:rFonts w:ascii="Times New Roman" w:hAnsi="Times New Roman" w:cs="Times New Roman"/>
        </w:rPr>
        <w:t>operate with Luke’s ‘two takes on the critical’</w:t>
      </w:r>
      <w:r w:rsidR="00964898" w:rsidRPr="009032D5">
        <w:rPr>
          <w:rFonts w:ascii="Times New Roman" w:hAnsi="Times New Roman" w:cs="Times New Roman"/>
        </w:rPr>
        <w:t xml:space="preserve"> </w:t>
      </w:r>
      <w:r w:rsidR="00BA2551" w:rsidRPr="009032D5">
        <w:rPr>
          <w:rFonts w:ascii="Times New Roman" w:hAnsi="Times New Roman" w:cs="Times New Roman"/>
        </w:rPr>
        <w:t xml:space="preserve">(Luke, 2004/2018, p. 216). First they have to be able to </w:t>
      </w:r>
      <w:r w:rsidR="00BA1BBA" w:rsidRPr="009032D5">
        <w:rPr>
          <w:rFonts w:ascii="Times New Roman" w:hAnsi="Times New Roman" w:cs="Times New Roman"/>
        </w:rPr>
        <w:t xml:space="preserve">use reason to </w:t>
      </w:r>
      <w:proofErr w:type="spellStart"/>
      <w:r w:rsidR="00BA1BBA" w:rsidRPr="009032D5">
        <w:rPr>
          <w:rFonts w:ascii="Times New Roman" w:hAnsi="Times New Roman" w:cs="Times New Roman"/>
        </w:rPr>
        <w:t>analyse</w:t>
      </w:r>
      <w:proofErr w:type="spellEnd"/>
      <w:r w:rsidR="00BA1BBA" w:rsidRPr="009032D5">
        <w:rPr>
          <w:rFonts w:ascii="Times New Roman" w:hAnsi="Times New Roman" w:cs="Times New Roman"/>
        </w:rPr>
        <w:t xml:space="preserve"> evidence</w:t>
      </w:r>
      <w:r w:rsidR="0003344B" w:rsidRPr="009032D5">
        <w:rPr>
          <w:rFonts w:ascii="Times New Roman" w:hAnsi="Times New Roman" w:cs="Times New Roman"/>
        </w:rPr>
        <w:t>, facts</w:t>
      </w:r>
      <w:r w:rsidR="00BA1BBA" w:rsidRPr="009032D5">
        <w:rPr>
          <w:rFonts w:ascii="Times New Roman" w:hAnsi="Times New Roman" w:cs="Times New Roman"/>
        </w:rPr>
        <w:t xml:space="preserve"> and argument</w:t>
      </w:r>
      <w:r w:rsidR="0003344B" w:rsidRPr="009032D5">
        <w:rPr>
          <w:rFonts w:ascii="Times New Roman" w:hAnsi="Times New Roman" w:cs="Times New Roman"/>
        </w:rPr>
        <w:t>s</w:t>
      </w:r>
      <w:r w:rsidR="00BA1BBA" w:rsidRPr="009032D5">
        <w:rPr>
          <w:rFonts w:ascii="Times New Roman" w:hAnsi="Times New Roman" w:cs="Times New Roman"/>
        </w:rPr>
        <w:t xml:space="preserve">, and </w:t>
      </w:r>
      <w:r w:rsidR="00BA2551" w:rsidRPr="009032D5">
        <w:rPr>
          <w:rFonts w:ascii="Times New Roman" w:hAnsi="Times New Roman" w:cs="Times New Roman"/>
        </w:rPr>
        <w:t xml:space="preserve">secondly, </w:t>
      </w:r>
      <w:r w:rsidR="00BA1BBA" w:rsidRPr="009032D5">
        <w:rPr>
          <w:rFonts w:ascii="Times New Roman" w:hAnsi="Times New Roman" w:cs="Times New Roman"/>
        </w:rPr>
        <w:t xml:space="preserve">they need </w:t>
      </w:r>
      <w:r w:rsidR="00BA2551" w:rsidRPr="009032D5">
        <w:rPr>
          <w:rFonts w:ascii="Times New Roman" w:hAnsi="Times New Roman" w:cs="Times New Roman"/>
        </w:rPr>
        <w:t xml:space="preserve">a theoretical understanding of the relationship between </w:t>
      </w:r>
      <w:r w:rsidR="00964898" w:rsidRPr="009032D5">
        <w:rPr>
          <w:rFonts w:ascii="Times New Roman" w:hAnsi="Times New Roman" w:cs="Times New Roman"/>
        </w:rPr>
        <w:t>discourse power and</w:t>
      </w:r>
      <w:r w:rsidR="00BA2551" w:rsidRPr="009032D5">
        <w:rPr>
          <w:rFonts w:ascii="Times New Roman" w:hAnsi="Times New Roman" w:cs="Times New Roman"/>
        </w:rPr>
        <w:t xml:space="preserve"> knowledge </w:t>
      </w:r>
      <w:r w:rsidR="00964898" w:rsidRPr="009032D5">
        <w:rPr>
          <w:rFonts w:ascii="Times New Roman" w:hAnsi="Times New Roman" w:cs="Times New Roman"/>
        </w:rPr>
        <w:t xml:space="preserve">for </w:t>
      </w:r>
      <w:proofErr w:type="spellStart"/>
      <w:r w:rsidR="00964898" w:rsidRPr="009032D5">
        <w:rPr>
          <w:rFonts w:ascii="Times New Roman" w:hAnsi="Times New Roman" w:cs="Times New Roman"/>
        </w:rPr>
        <w:t>analysing</w:t>
      </w:r>
      <w:proofErr w:type="spellEnd"/>
      <w:r w:rsidR="00BA1BBA" w:rsidRPr="009032D5">
        <w:rPr>
          <w:rFonts w:ascii="Times New Roman" w:hAnsi="Times New Roman" w:cs="Times New Roman"/>
        </w:rPr>
        <w:t xml:space="preserve"> the social and political effects of texts.</w:t>
      </w:r>
      <w:r w:rsidRPr="009032D5">
        <w:rPr>
          <w:rFonts w:ascii="Times New Roman" w:hAnsi="Times New Roman" w:cs="Times New Roman"/>
        </w:rPr>
        <w:t xml:space="preserve"> Across disciplines </w:t>
      </w:r>
      <w:r w:rsidR="00BA2551" w:rsidRPr="009032D5">
        <w:rPr>
          <w:rFonts w:ascii="Times New Roman" w:hAnsi="Times New Roman" w:cs="Times New Roman"/>
        </w:rPr>
        <w:t xml:space="preserve">in higher education, </w:t>
      </w:r>
      <w:r w:rsidRPr="009032D5">
        <w:rPr>
          <w:rFonts w:ascii="Times New Roman" w:hAnsi="Times New Roman" w:cs="Times New Roman"/>
        </w:rPr>
        <w:t xml:space="preserve">they need to be able to read </w:t>
      </w:r>
      <w:r w:rsidRPr="009032D5">
        <w:rPr>
          <w:rFonts w:ascii="Times New Roman" w:hAnsi="Times New Roman" w:cs="Times New Roman"/>
          <w:i/>
        </w:rPr>
        <w:t>with</w:t>
      </w:r>
      <w:r w:rsidRPr="009032D5">
        <w:rPr>
          <w:rFonts w:ascii="Times New Roman" w:hAnsi="Times New Roman" w:cs="Times New Roman"/>
        </w:rPr>
        <w:t xml:space="preserve"> texts in order to learn from them, and </w:t>
      </w:r>
      <w:r w:rsidRPr="009032D5">
        <w:rPr>
          <w:rFonts w:ascii="Times New Roman" w:hAnsi="Times New Roman" w:cs="Times New Roman"/>
          <w:i/>
        </w:rPr>
        <w:t>against</w:t>
      </w:r>
      <w:r w:rsidRPr="009032D5">
        <w:rPr>
          <w:rFonts w:ascii="Times New Roman" w:hAnsi="Times New Roman" w:cs="Times New Roman"/>
        </w:rPr>
        <w:t xml:space="preserve"> texts in order to </w:t>
      </w:r>
      <w:r w:rsidR="00BA1BBA" w:rsidRPr="009032D5">
        <w:rPr>
          <w:rFonts w:ascii="Times New Roman" w:hAnsi="Times New Roman" w:cs="Times New Roman"/>
        </w:rPr>
        <w:t>question</w:t>
      </w:r>
      <w:r w:rsidRPr="009032D5">
        <w:rPr>
          <w:rFonts w:ascii="Times New Roman" w:hAnsi="Times New Roman" w:cs="Times New Roman"/>
        </w:rPr>
        <w:t xml:space="preserve"> and challenge them.</w:t>
      </w:r>
      <w:r w:rsidR="00BA1BBA" w:rsidRPr="009032D5">
        <w:rPr>
          <w:rFonts w:ascii="Times New Roman" w:hAnsi="Times New Roman" w:cs="Times New Roman"/>
        </w:rPr>
        <w:t xml:space="preserve"> I would argue that critical discourse analysis is a decolonizing pedagogy.</w:t>
      </w:r>
    </w:p>
    <w:p w14:paraId="131AA2EB" w14:textId="77777777" w:rsidR="0040632D" w:rsidRPr="009032D5" w:rsidRDefault="0040632D" w:rsidP="002A2DDC">
      <w:pPr>
        <w:spacing w:line="276" w:lineRule="auto"/>
        <w:rPr>
          <w:rFonts w:ascii="Times New Roman" w:hAnsi="Times New Roman" w:cs="Times New Roman"/>
        </w:rPr>
      </w:pPr>
    </w:p>
    <w:p w14:paraId="0017F369" w14:textId="4A97F694" w:rsidR="007C077A" w:rsidRPr="009032D5" w:rsidRDefault="0003344B" w:rsidP="002A2DDC">
      <w:pPr>
        <w:spacing w:line="276" w:lineRule="auto"/>
        <w:rPr>
          <w:rFonts w:ascii="Times New Roman" w:hAnsi="Times New Roman" w:cs="Times New Roman"/>
        </w:rPr>
      </w:pPr>
      <w:r w:rsidRPr="009032D5">
        <w:rPr>
          <w:rFonts w:ascii="Times New Roman" w:hAnsi="Times New Roman" w:cs="Times New Roman"/>
        </w:rPr>
        <w:t xml:space="preserve">Luke </w:t>
      </w:r>
      <w:r w:rsidR="00BD04B1" w:rsidRPr="009032D5">
        <w:rPr>
          <w:rFonts w:ascii="Times New Roman" w:hAnsi="Times New Roman" w:cs="Times New Roman"/>
        </w:rPr>
        <w:t xml:space="preserve">also </w:t>
      </w:r>
      <w:r w:rsidRPr="009032D5">
        <w:rPr>
          <w:rFonts w:ascii="Times New Roman" w:hAnsi="Times New Roman" w:cs="Times New Roman"/>
        </w:rPr>
        <w:t xml:space="preserve">reminds us that </w:t>
      </w:r>
      <w:r w:rsidR="007C077A" w:rsidRPr="009032D5">
        <w:rPr>
          <w:rFonts w:ascii="Times New Roman" w:hAnsi="Times New Roman" w:cs="Times New Roman"/>
        </w:rPr>
        <w:t xml:space="preserve">opaque academic discourse </w:t>
      </w:r>
      <w:r w:rsidRPr="009032D5">
        <w:rPr>
          <w:rFonts w:ascii="Times New Roman" w:hAnsi="Times New Roman" w:cs="Times New Roman"/>
        </w:rPr>
        <w:t>often stands i</w:t>
      </w:r>
      <w:r w:rsidR="007C077A" w:rsidRPr="009032D5">
        <w:rPr>
          <w:rFonts w:ascii="Times New Roman" w:hAnsi="Times New Roman" w:cs="Times New Roman"/>
        </w:rPr>
        <w:t xml:space="preserve">n the way of access, particularly for students working in a language that is not their own. </w:t>
      </w:r>
      <w:r w:rsidR="0020121D" w:rsidRPr="009032D5">
        <w:rPr>
          <w:rFonts w:ascii="Times New Roman" w:hAnsi="Times New Roman" w:cs="Times New Roman"/>
        </w:rPr>
        <w:t xml:space="preserve">When he began to work </w:t>
      </w:r>
      <w:r w:rsidR="0036687D" w:rsidRPr="009032D5">
        <w:rPr>
          <w:rFonts w:ascii="Times New Roman" w:hAnsi="Times New Roman" w:cs="Times New Roman"/>
        </w:rPr>
        <w:t xml:space="preserve">with Aboriginal and Torres </w:t>
      </w:r>
      <w:r w:rsidR="0020121D" w:rsidRPr="009032D5">
        <w:rPr>
          <w:rFonts w:ascii="Times New Roman" w:hAnsi="Times New Roman" w:cs="Times New Roman"/>
        </w:rPr>
        <w:t xml:space="preserve">Strait </w:t>
      </w:r>
      <w:r w:rsidR="0036687D" w:rsidRPr="009032D5">
        <w:rPr>
          <w:rFonts w:ascii="Times New Roman" w:hAnsi="Times New Roman" w:cs="Times New Roman"/>
        </w:rPr>
        <w:t xml:space="preserve">Island </w:t>
      </w:r>
      <w:r w:rsidR="0020121D" w:rsidRPr="009032D5">
        <w:rPr>
          <w:rFonts w:ascii="Times New Roman" w:hAnsi="Times New Roman" w:cs="Times New Roman"/>
        </w:rPr>
        <w:t xml:space="preserve">student teachers at James Cook University in Australia, Luke </w:t>
      </w:r>
      <w:r w:rsidR="00706139" w:rsidRPr="009032D5">
        <w:rPr>
          <w:rFonts w:ascii="Times New Roman" w:hAnsi="Times New Roman" w:cs="Times New Roman"/>
        </w:rPr>
        <w:t xml:space="preserve">says </w:t>
      </w:r>
      <w:r w:rsidR="007C077A" w:rsidRPr="009032D5">
        <w:rPr>
          <w:rFonts w:ascii="Times New Roman" w:hAnsi="Times New Roman" w:cs="Times New Roman"/>
        </w:rPr>
        <w:t>that</w:t>
      </w:r>
      <w:r w:rsidR="00706139" w:rsidRPr="009032D5">
        <w:rPr>
          <w:rFonts w:ascii="Times New Roman" w:hAnsi="Times New Roman" w:cs="Times New Roman"/>
        </w:rPr>
        <w:t xml:space="preserve"> he</w:t>
      </w:r>
    </w:p>
    <w:p w14:paraId="0442B45E" w14:textId="77777777" w:rsidR="00706139" w:rsidRPr="009032D5" w:rsidRDefault="00706139" w:rsidP="002A2DDC">
      <w:pPr>
        <w:spacing w:line="276" w:lineRule="auto"/>
        <w:rPr>
          <w:rFonts w:ascii="Times New Roman" w:hAnsi="Times New Roman" w:cs="Times New Roman"/>
        </w:rPr>
      </w:pPr>
    </w:p>
    <w:p w14:paraId="4F5B376B" w14:textId="4F1A2EDE" w:rsidR="00706139" w:rsidRPr="009032D5" w:rsidRDefault="00706139" w:rsidP="002A2DDC">
      <w:pPr>
        <w:spacing w:line="276" w:lineRule="auto"/>
        <w:ind w:left="720"/>
        <w:rPr>
          <w:rFonts w:ascii="Times New Roman" w:hAnsi="Times New Roman" w:cs="Times New Roman"/>
        </w:rPr>
      </w:pPr>
      <w:proofErr w:type="gramStart"/>
      <w:r w:rsidRPr="009032D5">
        <w:rPr>
          <w:rFonts w:ascii="Times New Roman" w:hAnsi="Times New Roman" w:cs="Times New Roman"/>
        </w:rPr>
        <w:t>had</w:t>
      </w:r>
      <w:proofErr w:type="gramEnd"/>
      <w:r w:rsidRPr="009032D5">
        <w:rPr>
          <w:rFonts w:ascii="Times New Roman" w:hAnsi="Times New Roman" w:cs="Times New Roman"/>
        </w:rPr>
        <w:t xml:space="preserve"> to begin to learn to narrate again, unlearning a style of speech and teaching that had been taken over by APA references. This amounted to the deliberate reversal of … an ontological continuum of Western literacy, one that had taken me from first person to third person and trained me to talk like a book. It was a challenge … </w:t>
      </w:r>
      <w:proofErr w:type="gramStart"/>
      <w:r w:rsidRPr="009032D5">
        <w:rPr>
          <w:rFonts w:ascii="Times New Roman" w:hAnsi="Times New Roman" w:cs="Times New Roman"/>
        </w:rPr>
        <w:t>Much</w:t>
      </w:r>
      <w:proofErr w:type="gramEnd"/>
      <w:r w:rsidRPr="009032D5">
        <w:rPr>
          <w:rFonts w:ascii="Times New Roman" w:hAnsi="Times New Roman" w:cs="Times New Roman"/>
        </w:rPr>
        <w:t xml:space="preserve"> remained to be learned and unlearned (</w:t>
      </w:r>
      <w:r w:rsidR="00300AC8" w:rsidRPr="009032D5">
        <w:rPr>
          <w:rFonts w:ascii="Times New Roman" w:hAnsi="Times New Roman" w:cs="Times New Roman"/>
        </w:rPr>
        <w:t xml:space="preserve">Luke, </w:t>
      </w:r>
      <w:r w:rsidR="00B10748" w:rsidRPr="009032D5">
        <w:rPr>
          <w:rFonts w:ascii="Times New Roman" w:hAnsi="Times New Roman" w:cs="Times New Roman"/>
        </w:rPr>
        <w:t>2018</w:t>
      </w:r>
      <w:r w:rsidRPr="009032D5">
        <w:rPr>
          <w:rFonts w:ascii="Times New Roman" w:hAnsi="Times New Roman" w:cs="Times New Roman"/>
        </w:rPr>
        <w:t>, p. 15).</w:t>
      </w:r>
    </w:p>
    <w:p w14:paraId="3ADD06CC" w14:textId="77777777" w:rsidR="007C077A" w:rsidRPr="009032D5" w:rsidRDefault="007C077A" w:rsidP="002A2DDC">
      <w:pPr>
        <w:spacing w:line="276" w:lineRule="auto"/>
        <w:rPr>
          <w:rFonts w:ascii="Times New Roman" w:hAnsi="Times New Roman" w:cs="Times New Roman"/>
        </w:rPr>
      </w:pPr>
    </w:p>
    <w:p w14:paraId="09591A38" w14:textId="20572CB3" w:rsidR="00A90393" w:rsidRPr="009032D5" w:rsidRDefault="00706139" w:rsidP="002A2DDC">
      <w:pPr>
        <w:spacing w:line="276" w:lineRule="auto"/>
        <w:rPr>
          <w:rFonts w:ascii="Times New Roman" w:hAnsi="Times New Roman" w:cs="Times New Roman"/>
        </w:rPr>
      </w:pPr>
      <w:r w:rsidRPr="009032D5">
        <w:rPr>
          <w:rFonts w:ascii="Times New Roman" w:hAnsi="Times New Roman" w:cs="Times New Roman"/>
        </w:rPr>
        <w:t xml:space="preserve">In addition, </w:t>
      </w:r>
      <w:r w:rsidR="0044727E" w:rsidRPr="009032D5">
        <w:rPr>
          <w:rFonts w:ascii="Times New Roman" w:hAnsi="Times New Roman" w:cs="Times New Roman"/>
        </w:rPr>
        <w:t xml:space="preserve">we need to </w:t>
      </w:r>
      <w:r w:rsidR="00696B82" w:rsidRPr="009032D5">
        <w:rPr>
          <w:rFonts w:ascii="Times New Roman" w:hAnsi="Times New Roman" w:cs="Times New Roman"/>
        </w:rPr>
        <w:t>e</w:t>
      </w:r>
      <w:r w:rsidR="00BE1640" w:rsidRPr="009032D5">
        <w:rPr>
          <w:rFonts w:ascii="Times New Roman" w:hAnsi="Times New Roman" w:cs="Times New Roman"/>
        </w:rPr>
        <w:t xml:space="preserve">nsure that access </w:t>
      </w:r>
      <w:r w:rsidRPr="009032D5">
        <w:rPr>
          <w:rFonts w:ascii="Times New Roman" w:hAnsi="Times New Roman" w:cs="Times New Roman"/>
        </w:rPr>
        <w:t xml:space="preserve">to dominant </w:t>
      </w:r>
      <w:proofErr w:type="spellStart"/>
      <w:r w:rsidRPr="009032D5">
        <w:rPr>
          <w:rFonts w:ascii="Times New Roman" w:hAnsi="Times New Roman" w:cs="Times New Roman"/>
        </w:rPr>
        <w:t>knowledges</w:t>
      </w:r>
      <w:proofErr w:type="spellEnd"/>
      <w:r w:rsidRPr="009032D5">
        <w:rPr>
          <w:rFonts w:ascii="Times New Roman" w:hAnsi="Times New Roman" w:cs="Times New Roman"/>
        </w:rPr>
        <w:t xml:space="preserve"> </w:t>
      </w:r>
      <w:r w:rsidR="00BE1640" w:rsidRPr="009032D5">
        <w:rPr>
          <w:rFonts w:ascii="Times New Roman" w:hAnsi="Times New Roman" w:cs="Times New Roman"/>
        </w:rPr>
        <w:t xml:space="preserve">does not further entrench </w:t>
      </w:r>
      <w:r w:rsidR="0044727E" w:rsidRPr="009032D5">
        <w:rPr>
          <w:rFonts w:ascii="Times New Roman" w:hAnsi="Times New Roman" w:cs="Times New Roman"/>
        </w:rPr>
        <w:t>the</w:t>
      </w:r>
      <w:r w:rsidRPr="009032D5">
        <w:rPr>
          <w:rFonts w:ascii="Times New Roman" w:hAnsi="Times New Roman" w:cs="Times New Roman"/>
        </w:rPr>
        <w:t xml:space="preserve">ir dominance by </w:t>
      </w:r>
      <w:r w:rsidR="00696B82" w:rsidRPr="009032D5">
        <w:rPr>
          <w:rFonts w:ascii="Times New Roman" w:hAnsi="Times New Roman" w:cs="Times New Roman"/>
        </w:rPr>
        <w:t>guaranteeing</w:t>
      </w:r>
      <w:r w:rsidR="007C077A" w:rsidRPr="009032D5">
        <w:rPr>
          <w:rFonts w:ascii="Times New Roman" w:hAnsi="Times New Roman" w:cs="Times New Roman"/>
        </w:rPr>
        <w:t xml:space="preserve"> access to </w:t>
      </w:r>
      <w:r w:rsidR="0044727E" w:rsidRPr="009032D5">
        <w:rPr>
          <w:rFonts w:ascii="Times New Roman" w:hAnsi="Times New Roman" w:cs="Times New Roman"/>
        </w:rPr>
        <w:t xml:space="preserve">competing </w:t>
      </w:r>
      <w:proofErr w:type="spellStart"/>
      <w:r w:rsidR="007C077A" w:rsidRPr="009032D5">
        <w:rPr>
          <w:rFonts w:ascii="Times New Roman" w:hAnsi="Times New Roman" w:cs="Times New Roman"/>
        </w:rPr>
        <w:t>knowledges</w:t>
      </w:r>
      <w:proofErr w:type="spellEnd"/>
      <w:r w:rsidRPr="009032D5">
        <w:rPr>
          <w:rFonts w:ascii="Times New Roman" w:hAnsi="Times New Roman" w:cs="Times New Roman"/>
        </w:rPr>
        <w:t xml:space="preserve"> that are powerful outside our </w:t>
      </w:r>
      <w:r w:rsidR="00300AC8" w:rsidRPr="009032D5">
        <w:rPr>
          <w:rFonts w:ascii="Times New Roman" w:hAnsi="Times New Roman" w:cs="Times New Roman"/>
        </w:rPr>
        <w:t>normative</w:t>
      </w:r>
      <w:r w:rsidRPr="009032D5">
        <w:rPr>
          <w:rFonts w:ascii="Times New Roman" w:hAnsi="Times New Roman" w:cs="Times New Roman"/>
        </w:rPr>
        <w:t xml:space="preserve"> traditions. </w:t>
      </w:r>
      <w:r w:rsidR="00300AC8" w:rsidRPr="009032D5">
        <w:rPr>
          <w:rFonts w:ascii="Times New Roman" w:hAnsi="Times New Roman" w:cs="Times New Roman"/>
        </w:rPr>
        <w:t xml:space="preserve">I agree with Luke </w:t>
      </w:r>
      <w:r w:rsidR="00347A70" w:rsidRPr="009032D5">
        <w:rPr>
          <w:rFonts w:ascii="Times New Roman" w:hAnsi="Times New Roman" w:cs="Times New Roman"/>
        </w:rPr>
        <w:t xml:space="preserve">(2018) </w:t>
      </w:r>
      <w:r w:rsidR="00300AC8" w:rsidRPr="009032D5">
        <w:rPr>
          <w:rFonts w:ascii="Times New Roman" w:hAnsi="Times New Roman" w:cs="Times New Roman"/>
        </w:rPr>
        <w:t xml:space="preserve">that </w:t>
      </w:r>
      <w:r w:rsidRPr="009032D5">
        <w:rPr>
          <w:rFonts w:ascii="Times New Roman" w:hAnsi="Times New Roman" w:cs="Times New Roman"/>
        </w:rPr>
        <w:t>alternative</w:t>
      </w:r>
      <w:r w:rsidR="007C077A" w:rsidRPr="009032D5">
        <w:rPr>
          <w:rFonts w:ascii="Times New Roman" w:hAnsi="Times New Roman" w:cs="Times New Roman"/>
        </w:rPr>
        <w:t xml:space="preserve"> discursive positions</w:t>
      </w:r>
      <w:r w:rsidR="00347A70" w:rsidRPr="009032D5">
        <w:rPr>
          <w:rFonts w:ascii="Times New Roman" w:hAnsi="Times New Roman" w:cs="Times New Roman"/>
        </w:rPr>
        <w:t xml:space="preserve"> provide </w:t>
      </w:r>
      <w:r w:rsidRPr="009032D5">
        <w:rPr>
          <w:rFonts w:ascii="Times New Roman" w:hAnsi="Times New Roman" w:cs="Times New Roman"/>
        </w:rPr>
        <w:t>different places in which to stand that enable us to</w:t>
      </w:r>
      <w:r w:rsidR="007C077A" w:rsidRPr="009032D5">
        <w:rPr>
          <w:rFonts w:ascii="Times New Roman" w:hAnsi="Times New Roman" w:cs="Times New Roman"/>
        </w:rPr>
        <w:t xml:space="preserve"> question dominant theories and perspectives</w:t>
      </w:r>
      <w:r w:rsidR="00300AC8" w:rsidRPr="009032D5">
        <w:rPr>
          <w:rFonts w:ascii="Times New Roman" w:hAnsi="Times New Roman" w:cs="Times New Roman"/>
        </w:rPr>
        <w:t xml:space="preserve"> (p. </w:t>
      </w:r>
      <w:r w:rsidR="00347A70" w:rsidRPr="009032D5">
        <w:rPr>
          <w:rFonts w:ascii="Times New Roman" w:hAnsi="Times New Roman" w:cs="Times New Roman"/>
        </w:rPr>
        <w:t>7</w:t>
      </w:r>
      <w:r w:rsidR="00300AC8" w:rsidRPr="009032D5">
        <w:rPr>
          <w:rFonts w:ascii="Times New Roman" w:hAnsi="Times New Roman" w:cs="Times New Roman"/>
        </w:rPr>
        <w:t>)</w:t>
      </w:r>
      <w:r w:rsidR="007C077A" w:rsidRPr="009032D5">
        <w:rPr>
          <w:rFonts w:ascii="Times New Roman" w:hAnsi="Times New Roman" w:cs="Times New Roman"/>
        </w:rPr>
        <w:t xml:space="preserve">. By denaturalizing one another different discourses are able to unsettle </w:t>
      </w:r>
      <w:r w:rsidRPr="009032D5">
        <w:rPr>
          <w:rFonts w:ascii="Times New Roman" w:hAnsi="Times New Roman" w:cs="Times New Roman"/>
        </w:rPr>
        <w:t>one another’s taken-for-</w:t>
      </w:r>
      <w:r w:rsidR="00300AC8" w:rsidRPr="009032D5">
        <w:rPr>
          <w:rFonts w:ascii="Times New Roman" w:hAnsi="Times New Roman" w:cs="Times New Roman"/>
        </w:rPr>
        <w:t xml:space="preserve">granted truths. </w:t>
      </w:r>
      <w:r w:rsidR="00C45B8D" w:rsidRPr="009032D5">
        <w:rPr>
          <w:rFonts w:ascii="Times New Roman" w:hAnsi="Times New Roman" w:cs="Times New Roman"/>
        </w:rPr>
        <w:t xml:space="preserve">This is disruptive both at the level of ideas and in relation to one’s own identity. Because marginalized people are able to see the world through the lens of their own communities, but also have to learn to see through the eyes of the dominant culture, they have to suffer the </w:t>
      </w:r>
      <w:r w:rsidR="00CE58D4" w:rsidRPr="009032D5">
        <w:rPr>
          <w:rFonts w:ascii="Times New Roman" w:hAnsi="Times New Roman" w:cs="Times New Roman"/>
        </w:rPr>
        <w:t xml:space="preserve">oppressive </w:t>
      </w:r>
      <w:r w:rsidR="00C45B8D" w:rsidRPr="009032D5">
        <w:rPr>
          <w:rFonts w:ascii="Times New Roman" w:hAnsi="Times New Roman" w:cs="Times New Roman"/>
        </w:rPr>
        <w:t>condition of ‘double consc</w:t>
      </w:r>
      <w:r w:rsidR="00A90393" w:rsidRPr="009032D5">
        <w:rPr>
          <w:rFonts w:ascii="Times New Roman" w:hAnsi="Times New Roman" w:cs="Times New Roman"/>
        </w:rPr>
        <w:t>iousness’ (Du Bois, 1903/1994). They experie</w:t>
      </w:r>
      <w:r w:rsidR="003C3B4C" w:rsidRPr="009032D5">
        <w:rPr>
          <w:rFonts w:ascii="Times New Roman" w:hAnsi="Times New Roman" w:cs="Times New Roman"/>
        </w:rPr>
        <w:t xml:space="preserve">nce the disempowering weight of </w:t>
      </w:r>
      <w:r w:rsidR="00A90393" w:rsidRPr="009032D5">
        <w:rPr>
          <w:rFonts w:ascii="Times New Roman" w:hAnsi="Times New Roman" w:cs="Times New Roman"/>
        </w:rPr>
        <w:t xml:space="preserve">having </w:t>
      </w:r>
      <w:r w:rsidR="003C3B4C" w:rsidRPr="009032D5">
        <w:rPr>
          <w:rFonts w:ascii="Times New Roman" w:hAnsi="Times New Roman" w:cs="Times New Roman"/>
        </w:rPr>
        <w:t>to look at</w:t>
      </w:r>
      <w:r w:rsidR="00A90393" w:rsidRPr="009032D5">
        <w:rPr>
          <w:rFonts w:ascii="Times New Roman" w:hAnsi="Times New Roman" w:cs="Times New Roman"/>
        </w:rPr>
        <w:t xml:space="preserve"> </w:t>
      </w:r>
      <w:proofErr w:type="gramStart"/>
      <w:r w:rsidR="00A90393" w:rsidRPr="009032D5">
        <w:rPr>
          <w:rFonts w:ascii="Times New Roman" w:hAnsi="Times New Roman" w:cs="Times New Roman"/>
        </w:rPr>
        <w:t>themselves through the negative gaze</w:t>
      </w:r>
      <w:proofErr w:type="gramEnd"/>
      <w:r w:rsidR="00A90393" w:rsidRPr="009032D5">
        <w:rPr>
          <w:rFonts w:ascii="Times New Roman" w:hAnsi="Times New Roman" w:cs="Times New Roman"/>
        </w:rPr>
        <w:t xml:space="preserve"> of </w:t>
      </w:r>
      <w:r w:rsidR="003C3B4C" w:rsidRPr="009032D5">
        <w:rPr>
          <w:rFonts w:ascii="Times New Roman" w:hAnsi="Times New Roman" w:cs="Times New Roman"/>
        </w:rPr>
        <w:t>the dominant Other</w:t>
      </w:r>
      <w:r w:rsidR="00A90393" w:rsidRPr="009032D5">
        <w:rPr>
          <w:rFonts w:ascii="Times New Roman" w:hAnsi="Times New Roman" w:cs="Times New Roman"/>
        </w:rPr>
        <w:t xml:space="preserve"> that constantly undermines their sense of self and reinfor</w:t>
      </w:r>
      <w:r w:rsidR="003C3B4C" w:rsidRPr="009032D5">
        <w:rPr>
          <w:rFonts w:ascii="Times New Roman" w:hAnsi="Times New Roman" w:cs="Times New Roman"/>
        </w:rPr>
        <w:t xml:space="preserve">ces their </w:t>
      </w:r>
      <w:r w:rsidR="00D308A2" w:rsidRPr="009032D5">
        <w:rPr>
          <w:rFonts w:ascii="Times New Roman" w:hAnsi="Times New Roman" w:cs="Times New Roman"/>
        </w:rPr>
        <w:t>marginal status</w:t>
      </w:r>
      <w:r w:rsidR="003C3B4C" w:rsidRPr="009032D5">
        <w:rPr>
          <w:rFonts w:ascii="Times New Roman" w:hAnsi="Times New Roman" w:cs="Times New Roman"/>
        </w:rPr>
        <w:t>. As a Chinese-American</w:t>
      </w:r>
      <w:r w:rsidR="0036687D" w:rsidRPr="009032D5">
        <w:rPr>
          <w:rFonts w:ascii="Times New Roman" w:hAnsi="Times New Roman" w:cs="Times New Roman"/>
        </w:rPr>
        <w:t>,</w:t>
      </w:r>
      <w:r w:rsidR="003C3B4C" w:rsidRPr="009032D5">
        <w:rPr>
          <w:rFonts w:ascii="Times New Roman" w:hAnsi="Times New Roman" w:cs="Times New Roman"/>
        </w:rPr>
        <w:t xml:space="preserve"> Luke has lived with these oppressive relations</w:t>
      </w:r>
      <w:r w:rsidR="00D308A2" w:rsidRPr="009032D5">
        <w:rPr>
          <w:rFonts w:ascii="Times New Roman" w:hAnsi="Times New Roman" w:cs="Times New Roman"/>
        </w:rPr>
        <w:t xml:space="preserve"> and says that the ‘experience of </w:t>
      </w:r>
      <w:proofErr w:type="spellStart"/>
      <w:r w:rsidR="00D308A2" w:rsidRPr="009032D5">
        <w:rPr>
          <w:rFonts w:ascii="Times New Roman" w:hAnsi="Times New Roman" w:cs="Times New Roman"/>
        </w:rPr>
        <w:t>liminality</w:t>
      </w:r>
      <w:proofErr w:type="spellEnd"/>
      <w:r w:rsidR="00D308A2" w:rsidRPr="009032D5">
        <w:rPr>
          <w:rFonts w:ascii="Times New Roman" w:hAnsi="Times New Roman" w:cs="Times New Roman"/>
        </w:rPr>
        <w:t>, of embodied Otherness, of being an outsider remains’ (p. 5).</w:t>
      </w:r>
    </w:p>
    <w:p w14:paraId="18B1CB9A" w14:textId="77777777" w:rsidR="00A90393" w:rsidRPr="009032D5" w:rsidRDefault="00A90393" w:rsidP="002A2DDC">
      <w:pPr>
        <w:spacing w:line="276" w:lineRule="auto"/>
        <w:rPr>
          <w:rFonts w:ascii="Times New Roman" w:hAnsi="Times New Roman" w:cs="Times New Roman"/>
        </w:rPr>
      </w:pPr>
    </w:p>
    <w:p w14:paraId="3FFCE1C5" w14:textId="61975A25" w:rsidR="00C45B8D" w:rsidRPr="009032D5" w:rsidRDefault="00443EE4" w:rsidP="002A2DDC">
      <w:pPr>
        <w:spacing w:line="276" w:lineRule="auto"/>
        <w:rPr>
          <w:rFonts w:ascii="Times New Roman" w:hAnsi="Times New Roman" w:cs="Times New Roman"/>
        </w:rPr>
      </w:pPr>
      <w:r w:rsidRPr="009032D5">
        <w:rPr>
          <w:rFonts w:ascii="Times New Roman" w:hAnsi="Times New Roman" w:cs="Times New Roman"/>
        </w:rPr>
        <w:t>Nevertheless, as a post</w:t>
      </w:r>
      <w:r w:rsidR="00D308A2" w:rsidRPr="009032D5">
        <w:rPr>
          <w:rFonts w:ascii="Times New Roman" w:hAnsi="Times New Roman" w:cs="Times New Roman"/>
        </w:rPr>
        <w:t>structural</w:t>
      </w:r>
      <w:r w:rsidRPr="009032D5">
        <w:rPr>
          <w:rFonts w:ascii="Times New Roman" w:hAnsi="Times New Roman" w:cs="Times New Roman"/>
        </w:rPr>
        <w:t>ist</w:t>
      </w:r>
      <w:r w:rsidR="00347A70" w:rsidRPr="009032D5">
        <w:rPr>
          <w:rFonts w:ascii="Times New Roman" w:hAnsi="Times New Roman" w:cs="Times New Roman"/>
        </w:rPr>
        <w:t>,</w:t>
      </w:r>
      <w:r w:rsidRPr="009032D5">
        <w:rPr>
          <w:rFonts w:ascii="Times New Roman" w:hAnsi="Times New Roman" w:cs="Times New Roman"/>
        </w:rPr>
        <w:t xml:space="preserve"> Luke does not subscribe to theories of identity as singular or unified (p.6) and is able to </w:t>
      </w:r>
      <w:proofErr w:type="spellStart"/>
      <w:r w:rsidR="00696B82" w:rsidRPr="009032D5">
        <w:rPr>
          <w:rFonts w:ascii="Times New Roman" w:hAnsi="Times New Roman" w:cs="Times New Roman"/>
        </w:rPr>
        <w:t>reconceptualise</w:t>
      </w:r>
      <w:proofErr w:type="spellEnd"/>
      <w:r w:rsidR="00CE58D4" w:rsidRPr="009032D5">
        <w:rPr>
          <w:rFonts w:ascii="Times New Roman" w:hAnsi="Times New Roman" w:cs="Times New Roman"/>
        </w:rPr>
        <w:t xml:space="preserve"> his own double consciousness as ‘neither binary nor deficit’. </w:t>
      </w:r>
      <w:r w:rsidR="00D308A2" w:rsidRPr="009032D5">
        <w:rPr>
          <w:rFonts w:ascii="Times New Roman" w:hAnsi="Times New Roman" w:cs="Times New Roman"/>
        </w:rPr>
        <w:t>Instead he sees it as</w:t>
      </w:r>
    </w:p>
    <w:p w14:paraId="22C974D4" w14:textId="77777777" w:rsidR="00CE58D4" w:rsidRPr="009032D5" w:rsidRDefault="00CE58D4" w:rsidP="002A2DDC">
      <w:pPr>
        <w:spacing w:line="276" w:lineRule="auto"/>
        <w:rPr>
          <w:rFonts w:ascii="Times New Roman" w:hAnsi="Times New Roman" w:cs="Times New Roman"/>
        </w:rPr>
      </w:pPr>
    </w:p>
    <w:p w14:paraId="473C3913" w14:textId="100AC610" w:rsidR="00CE58D4" w:rsidRPr="009032D5" w:rsidRDefault="00D308A2" w:rsidP="002A2DDC">
      <w:pPr>
        <w:spacing w:line="276" w:lineRule="auto"/>
        <w:ind w:left="720"/>
        <w:rPr>
          <w:rFonts w:ascii="Times New Roman" w:hAnsi="Times New Roman" w:cs="Times New Roman"/>
        </w:rPr>
      </w:pPr>
      <w:proofErr w:type="gramStart"/>
      <w:r w:rsidRPr="009032D5">
        <w:rPr>
          <w:rFonts w:ascii="Times New Roman" w:hAnsi="Times New Roman" w:cs="Times New Roman"/>
        </w:rPr>
        <w:t>a</w:t>
      </w:r>
      <w:r w:rsidR="00CE58D4" w:rsidRPr="009032D5">
        <w:rPr>
          <w:rFonts w:ascii="Times New Roman" w:hAnsi="Times New Roman" w:cs="Times New Roman"/>
        </w:rPr>
        <w:t>n</w:t>
      </w:r>
      <w:proofErr w:type="gramEnd"/>
      <w:r w:rsidR="00CE58D4" w:rsidRPr="009032D5">
        <w:rPr>
          <w:rFonts w:ascii="Times New Roman" w:hAnsi="Times New Roman" w:cs="Times New Roman"/>
        </w:rPr>
        <w:t xml:space="preserve"> enabling epistemic stance … that comes from the juxtaposition of multiple world views</w:t>
      </w:r>
      <w:r w:rsidR="00FB55A4" w:rsidRPr="009032D5">
        <w:rPr>
          <w:rFonts w:ascii="Times New Roman" w:hAnsi="Times New Roman" w:cs="Times New Roman"/>
        </w:rPr>
        <w:t xml:space="preserve"> … Double consciousness is in fact a source of epistemic power and privilege. Our </w:t>
      </w:r>
      <w:proofErr w:type="spellStart"/>
      <w:r w:rsidR="00FB55A4" w:rsidRPr="009032D5">
        <w:rPr>
          <w:rFonts w:ascii="Times New Roman" w:hAnsi="Times New Roman" w:cs="Times New Roman"/>
        </w:rPr>
        <w:t>alterity</w:t>
      </w:r>
      <w:proofErr w:type="spellEnd"/>
      <w:r w:rsidR="00FB55A4" w:rsidRPr="009032D5">
        <w:rPr>
          <w:rFonts w:ascii="Times New Roman" w:hAnsi="Times New Roman" w:cs="Times New Roman"/>
        </w:rPr>
        <w:t>, our Otherness has enabled many of us to see, observe and construct unconventional frameworks, models and explanation (</w:t>
      </w:r>
      <w:r w:rsidR="00B86F7C" w:rsidRPr="009032D5">
        <w:rPr>
          <w:rFonts w:ascii="Times New Roman" w:hAnsi="Times New Roman" w:cs="Times New Roman"/>
        </w:rPr>
        <w:t xml:space="preserve">Luke, </w:t>
      </w:r>
      <w:r w:rsidR="00B10748" w:rsidRPr="009032D5">
        <w:rPr>
          <w:rFonts w:ascii="Times New Roman" w:hAnsi="Times New Roman" w:cs="Times New Roman"/>
        </w:rPr>
        <w:t>2018</w:t>
      </w:r>
      <w:r w:rsidR="00B86F7C" w:rsidRPr="009032D5">
        <w:rPr>
          <w:rFonts w:ascii="Times New Roman" w:hAnsi="Times New Roman" w:cs="Times New Roman"/>
        </w:rPr>
        <w:t xml:space="preserve">, </w:t>
      </w:r>
      <w:r w:rsidR="00FB55A4" w:rsidRPr="009032D5">
        <w:rPr>
          <w:rFonts w:ascii="Times New Roman" w:hAnsi="Times New Roman" w:cs="Times New Roman"/>
        </w:rPr>
        <w:t>p. 7).</w:t>
      </w:r>
    </w:p>
    <w:p w14:paraId="7C2A91CB" w14:textId="77777777" w:rsidR="00443EE4" w:rsidRPr="009032D5" w:rsidRDefault="00443EE4" w:rsidP="002A2DDC">
      <w:pPr>
        <w:spacing w:line="276" w:lineRule="auto"/>
        <w:ind w:left="720"/>
        <w:rPr>
          <w:rFonts w:ascii="Times New Roman" w:hAnsi="Times New Roman" w:cs="Times New Roman"/>
        </w:rPr>
      </w:pPr>
    </w:p>
    <w:p w14:paraId="0E568E0D" w14:textId="77777777" w:rsidR="00B86F7C" w:rsidRPr="009032D5" w:rsidRDefault="00443EE4" w:rsidP="002A2DDC">
      <w:pPr>
        <w:spacing w:line="276" w:lineRule="auto"/>
        <w:rPr>
          <w:rFonts w:ascii="Times New Roman" w:hAnsi="Times New Roman" w:cs="Times New Roman"/>
        </w:rPr>
      </w:pPr>
      <w:r w:rsidRPr="009032D5">
        <w:rPr>
          <w:rFonts w:ascii="Times New Roman" w:hAnsi="Times New Roman" w:cs="Times New Roman"/>
        </w:rPr>
        <w:t xml:space="preserve">Having moved from ‘margin to </w:t>
      </w:r>
      <w:proofErr w:type="spellStart"/>
      <w:r w:rsidRPr="009032D5">
        <w:rPr>
          <w:rFonts w:ascii="Times New Roman" w:hAnsi="Times New Roman" w:cs="Times New Roman"/>
        </w:rPr>
        <w:t>centre</w:t>
      </w:r>
      <w:proofErr w:type="spellEnd"/>
      <w:r w:rsidRPr="009032D5">
        <w:rPr>
          <w:rFonts w:ascii="Times New Roman" w:hAnsi="Times New Roman" w:cs="Times New Roman"/>
        </w:rPr>
        <w:t xml:space="preserve">, from culture to culture, from institution to institution, from continent to continent and back again’ he has come to understand that </w:t>
      </w:r>
    </w:p>
    <w:p w14:paraId="3723DEB5" w14:textId="77777777" w:rsidR="00B86F7C" w:rsidRPr="009032D5" w:rsidRDefault="00B86F7C" w:rsidP="002A2DDC">
      <w:pPr>
        <w:spacing w:line="276" w:lineRule="auto"/>
        <w:rPr>
          <w:rFonts w:ascii="Times New Roman" w:hAnsi="Times New Roman" w:cs="Times New Roman"/>
        </w:rPr>
      </w:pPr>
    </w:p>
    <w:p w14:paraId="08280D43" w14:textId="7693D508" w:rsidR="00443EE4" w:rsidRPr="009032D5" w:rsidRDefault="00B86F7C" w:rsidP="002A2DDC">
      <w:pPr>
        <w:spacing w:line="276" w:lineRule="auto"/>
        <w:ind w:left="720"/>
        <w:rPr>
          <w:rFonts w:ascii="Times New Roman" w:hAnsi="Times New Roman" w:cs="Times New Roman"/>
        </w:rPr>
      </w:pPr>
      <w:r w:rsidRPr="009032D5">
        <w:rPr>
          <w:rFonts w:ascii="Times New Roman" w:hAnsi="Times New Roman" w:cs="Times New Roman"/>
        </w:rPr>
        <w:t>T</w:t>
      </w:r>
      <w:r w:rsidR="00443EE4" w:rsidRPr="009032D5">
        <w:rPr>
          <w:rFonts w:ascii="Times New Roman" w:hAnsi="Times New Roman" w:cs="Times New Roman"/>
        </w:rPr>
        <w:t xml:space="preserve">here </w:t>
      </w:r>
      <w:r w:rsidRPr="009032D5">
        <w:rPr>
          <w:rFonts w:ascii="Times New Roman" w:hAnsi="Times New Roman" w:cs="Times New Roman"/>
        </w:rPr>
        <w:t xml:space="preserve">is insight in displacement and </w:t>
      </w:r>
      <w:proofErr w:type="spellStart"/>
      <w:r w:rsidRPr="009032D5">
        <w:rPr>
          <w:rFonts w:ascii="Times New Roman" w:hAnsi="Times New Roman" w:cs="Times New Roman"/>
        </w:rPr>
        <w:t>liminality</w:t>
      </w:r>
      <w:proofErr w:type="spellEnd"/>
      <w:r w:rsidRPr="009032D5">
        <w:rPr>
          <w:rFonts w:ascii="Times New Roman" w:hAnsi="Times New Roman" w:cs="Times New Roman"/>
        </w:rPr>
        <w:t xml:space="preserve">, often painful and difficult. It is the insight borne from juxtaposition and transliteration of experiences and theories, cultures and selves (Luke, </w:t>
      </w:r>
      <w:r w:rsidR="00B10748" w:rsidRPr="009032D5">
        <w:rPr>
          <w:rFonts w:ascii="Times New Roman" w:hAnsi="Times New Roman" w:cs="Times New Roman"/>
        </w:rPr>
        <w:t>2018</w:t>
      </w:r>
      <w:r w:rsidRPr="009032D5">
        <w:rPr>
          <w:rFonts w:ascii="Times New Roman" w:hAnsi="Times New Roman" w:cs="Times New Roman"/>
        </w:rPr>
        <w:t>, p.7).</w:t>
      </w:r>
    </w:p>
    <w:p w14:paraId="4AE35525" w14:textId="77777777" w:rsidR="00CE58D4" w:rsidRPr="009032D5" w:rsidRDefault="00CE58D4" w:rsidP="002A2DDC">
      <w:pPr>
        <w:spacing w:line="276" w:lineRule="auto"/>
        <w:rPr>
          <w:rFonts w:ascii="Times New Roman" w:hAnsi="Times New Roman" w:cs="Times New Roman"/>
        </w:rPr>
      </w:pPr>
    </w:p>
    <w:p w14:paraId="0E4644B6" w14:textId="6234D88A" w:rsidR="00CE58D4" w:rsidRPr="009032D5" w:rsidRDefault="00FB55A4" w:rsidP="002A2DDC">
      <w:pPr>
        <w:spacing w:line="276" w:lineRule="auto"/>
        <w:rPr>
          <w:rFonts w:ascii="Times New Roman" w:hAnsi="Times New Roman" w:cs="Times New Roman"/>
        </w:rPr>
      </w:pPr>
      <w:r w:rsidRPr="009032D5">
        <w:rPr>
          <w:rFonts w:ascii="Times New Roman" w:hAnsi="Times New Roman" w:cs="Times New Roman"/>
        </w:rPr>
        <w:t>H</w:t>
      </w:r>
      <w:r w:rsidR="00CE58D4" w:rsidRPr="009032D5">
        <w:rPr>
          <w:rFonts w:ascii="Times New Roman" w:hAnsi="Times New Roman" w:cs="Times New Roman"/>
        </w:rPr>
        <w:t xml:space="preserve">e argues that deficit belongs </w:t>
      </w:r>
      <w:r w:rsidRPr="009032D5">
        <w:rPr>
          <w:rFonts w:ascii="Times New Roman" w:hAnsi="Times New Roman" w:cs="Times New Roman"/>
        </w:rPr>
        <w:t xml:space="preserve">instead </w:t>
      </w:r>
      <w:r w:rsidR="00CE58D4" w:rsidRPr="009032D5">
        <w:rPr>
          <w:rFonts w:ascii="Times New Roman" w:hAnsi="Times New Roman" w:cs="Times New Roman"/>
        </w:rPr>
        <w:t xml:space="preserve">to </w:t>
      </w:r>
    </w:p>
    <w:p w14:paraId="38D633B4" w14:textId="77777777" w:rsidR="00CE58D4" w:rsidRPr="009032D5" w:rsidRDefault="00CE58D4" w:rsidP="002A2DDC">
      <w:pPr>
        <w:spacing w:line="276" w:lineRule="auto"/>
        <w:rPr>
          <w:rFonts w:ascii="Times New Roman" w:hAnsi="Times New Roman" w:cs="Times New Roman"/>
        </w:rPr>
      </w:pPr>
    </w:p>
    <w:p w14:paraId="2F092FDB" w14:textId="50940E40" w:rsidR="00CE58D4" w:rsidRPr="009032D5" w:rsidRDefault="00CE58D4" w:rsidP="002A2DDC">
      <w:pPr>
        <w:spacing w:line="276" w:lineRule="auto"/>
        <w:ind w:left="720"/>
        <w:rPr>
          <w:rFonts w:ascii="Times New Roman" w:hAnsi="Times New Roman" w:cs="Times New Roman"/>
        </w:rPr>
      </w:pPr>
      <w:proofErr w:type="gramStart"/>
      <w:r w:rsidRPr="009032D5">
        <w:rPr>
          <w:rFonts w:ascii="Times New Roman" w:hAnsi="Times New Roman" w:cs="Times New Roman"/>
        </w:rPr>
        <w:t xml:space="preserve">Those who have lived in privilege, </w:t>
      </w:r>
      <w:r w:rsidR="00347A70" w:rsidRPr="009032D5">
        <w:rPr>
          <w:rFonts w:ascii="Times New Roman" w:hAnsi="Times New Roman" w:cs="Times New Roman"/>
        </w:rPr>
        <w:t xml:space="preserve">[who] </w:t>
      </w:r>
      <w:r w:rsidRPr="009032D5">
        <w:rPr>
          <w:rFonts w:ascii="Times New Roman" w:hAnsi="Times New Roman" w:cs="Times New Roman"/>
        </w:rPr>
        <w:t xml:space="preserve">working from an unmarked dominant speaking/epistemic position </w:t>
      </w:r>
      <w:r w:rsidR="00347A70" w:rsidRPr="009032D5">
        <w:rPr>
          <w:rFonts w:ascii="Times New Roman" w:hAnsi="Times New Roman" w:cs="Times New Roman"/>
        </w:rPr>
        <w:t xml:space="preserve">[are] </w:t>
      </w:r>
      <w:r w:rsidRPr="009032D5">
        <w:rPr>
          <w:rFonts w:ascii="Times New Roman" w:hAnsi="Times New Roman" w:cs="Times New Roman"/>
        </w:rPr>
        <w:t>at risk of a monocular and myopic stance</w:t>
      </w:r>
      <w:r w:rsidR="00FB55A4" w:rsidRPr="009032D5">
        <w:rPr>
          <w:rFonts w:ascii="Times New Roman" w:hAnsi="Times New Roman" w:cs="Times New Roman"/>
        </w:rPr>
        <w:t xml:space="preserve"> (</w:t>
      </w:r>
      <w:r w:rsidR="00347A70" w:rsidRPr="009032D5">
        <w:rPr>
          <w:rFonts w:ascii="Times New Roman" w:hAnsi="Times New Roman" w:cs="Times New Roman"/>
        </w:rPr>
        <w:t xml:space="preserve">Luke, 2018, </w:t>
      </w:r>
      <w:r w:rsidR="00FB55A4" w:rsidRPr="009032D5">
        <w:rPr>
          <w:rFonts w:ascii="Times New Roman" w:hAnsi="Times New Roman" w:cs="Times New Roman"/>
        </w:rPr>
        <w:t>p.7)</w:t>
      </w:r>
      <w:r w:rsidRPr="009032D5">
        <w:rPr>
          <w:rFonts w:ascii="Times New Roman" w:hAnsi="Times New Roman" w:cs="Times New Roman"/>
        </w:rPr>
        <w:t>.</w:t>
      </w:r>
      <w:proofErr w:type="gramEnd"/>
    </w:p>
    <w:p w14:paraId="0EF1D0BD" w14:textId="77777777" w:rsidR="00C45B8D" w:rsidRPr="009032D5" w:rsidRDefault="00C45B8D" w:rsidP="002A2DDC">
      <w:pPr>
        <w:spacing w:line="276" w:lineRule="auto"/>
        <w:rPr>
          <w:rFonts w:ascii="Times New Roman" w:hAnsi="Times New Roman" w:cs="Times New Roman"/>
        </w:rPr>
      </w:pPr>
    </w:p>
    <w:p w14:paraId="568774DC" w14:textId="42DB624F" w:rsidR="00391D3F" w:rsidRPr="009032D5" w:rsidRDefault="00FB55A4" w:rsidP="002A2DDC">
      <w:pPr>
        <w:spacing w:line="276" w:lineRule="auto"/>
        <w:rPr>
          <w:rFonts w:ascii="Times New Roman" w:hAnsi="Times New Roman" w:cs="Times New Roman"/>
        </w:rPr>
      </w:pPr>
      <w:r w:rsidRPr="009032D5">
        <w:rPr>
          <w:rFonts w:ascii="Times New Roman" w:hAnsi="Times New Roman" w:cs="Times New Roman"/>
        </w:rPr>
        <w:t xml:space="preserve">A decolonizing pedagogy would </w:t>
      </w:r>
      <w:r w:rsidR="00D308A2" w:rsidRPr="009032D5">
        <w:rPr>
          <w:rFonts w:ascii="Times New Roman" w:hAnsi="Times New Roman" w:cs="Times New Roman"/>
        </w:rPr>
        <w:t>develop</w:t>
      </w:r>
      <w:r w:rsidRPr="009032D5">
        <w:rPr>
          <w:rFonts w:ascii="Times New Roman" w:hAnsi="Times New Roman" w:cs="Times New Roman"/>
        </w:rPr>
        <w:t xml:space="preserve"> students’ ability to use their double or multiple </w:t>
      </w:r>
      <w:proofErr w:type="gramStart"/>
      <w:r w:rsidRPr="009032D5">
        <w:rPr>
          <w:rFonts w:ascii="Times New Roman" w:hAnsi="Times New Roman" w:cs="Times New Roman"/>
        </w:rPr>
        <w:t>consciousness</w:t>
      </w:r>
      <w:proofErr w:type="gramEnd"/>
      <w:r w:rsidRPr="009032D5">
        <w:rPr>
          <w:rFonts w:ascii="Times New Roman" w:hAnsi="Times New Roman" w:cs="Times New Roman"/>
        </w:rPr>
        <w:t xml:space="preserve"> to question what is presented as natural or normal</w:t>
      </w:r>
      <w:r w:rsidR="00D308A2" w:rsidRPr="009032D5">
        <w:rPr>
          <w:rFonts w:ascii="Times New Roman" w:hAnsi="Times New Roman" w:cs="Times New Roman"/>
        </w:rPr>
        <w:t xml:space="preserve"> and to use their ability to see and think differently </w:t>
      </w:r>
      <w:r w:rsidR="0020121D" w:rsidRPr="009032D5">
        <w:rPr>
          <w:rFonts w:ascii="Times New Roman" w:hAnsi="Times New Roman" w:cs="Times New Roman"/>
        </w:rPr>
        <w:t xml:space="preserve">and </w:t>
      </w:r>
      <w:r w:rsidR="00D308A2" w:rsidRPr="009032D5">
        <w:rPr>
          <w:rFonts w:ascii="Times New Roman" w:hAnsi="Times New Roman" w:cs="Times New Roman"/>
        </w:rPr>
        <w:t>productively</w:t>
      </w:r>
      <w:r w:rsidRPr="009032D5">
        <w:rPr>
          <w:rFonts w:ascii="Times New Roman" w:hAnsi="Times New Roman" w:cs="Times New Roman"/>
        </w:rPr>
        <w:t>. Standing outside the codes of a discourse automatically puts one in a powerful deconstructive position.</w:t>
      </w:r>
      <w:r w:rsidR="00391D3F" w:rsidRPr="009032D5">
        <w:rPr>
          <w:rFonts w:ascii="Times New Roman" w:hAnsi="Times New Roman" w:cs="Times New Roman"/>
        </w:rPr>
        <w:t xml:space="preserve"> Once again </w:t>
      </w:r>
      <w:r w:rsidR="00D308A2" w:rsidRPr="009032D5">
        <w:rPr>
          <w:rFonts w:ascii="Times New Roman" w:hAnsi="Times New Roman" w:cs="Times New Roman"/>
        </w:rPr>
        <w:t>Luke</w:t>
      </w:r>
      <w:r w:rsidR="00391D3F" w:rsidRPr="009032D5">
        <w:rPr>
          <w:rFonts w:ascii="Times New Roman" w:hAnsi="Times New Roman" w:cs="Times New Roman"/>
        </w:rPr>
        <w:t xml:space="preserve"> offers a way of accessing dominant </w:t>
      </w:r>
      <w:proofErr w:type="spellStart"/>
      <w:r w:rsidR="00391D3F" w:rsidRPr="009032D5">
        <w:rPr>
          <w:rFonts w:ascii="Times New Roman" w:hAnsi="Times New Roman" w:cs="Times New Roman"/>
        </w:rPr>
        <w:t>knowledges</w:t>
      </w:r>
      <w:proofErr w:type="spellEnd"/>
      <w:r w:rsidR="00391D3F" w:rsidRPr="009032D5">
        <w:rPr>
          <w:rFonts w:ascii="Times New Roman" w:hAnsi="Times New Roman" w:cs="Times New Roman"/>
        </w:rPr>
        <w:t xml:space="preserve">, texts and practices without having to buy into them. This is what </w:t>
      </w:r>
      <w:r w:rsidR="00D308A2" w:rsidRPr="009032D5">
        <w:rPr>
          <w:rFonts w:ascii="Times New Roman" w:hAnsi="Times New Roman" w:cs="Times New Roman"/>
        </w:rPr>
        <w:t>he</w:t>
      </w:r>
      <w:r w:rsidR="00391D3F" w:rsidRPr="009032D5">
        <w:rPr>
          <w:rFonts w:ascii="Times New Roman" w:hAnsi="Times New Roman" w:cs="Times New Roman"/>
        </w:rPr>
        <w:t xml:space="preserve"> means by redistributive social justice. Denying people access to powerful dominant </w:t>
      </w:r>
      <w:proofErr w:type="spellStart"/>
      <w:r w:rsidR="00391D3F" w:rsidRPr="009032D5">
        <w:rPr>
          <w:rFonts w:ascii="Times New Roman" w:hAnsi="Times New Roman" w:cs="Times New Roman"/>
        </w:rPr>
        <w:t>knowledges</w:t>
      </w:r>
      <w:proofErr w:type="spellEnd"/>
      <w:r w:rsidR="00391D3F" w:rsidRPr="009032D5">
        <w:rPr>
          <w:rFonts w:ascii="Times New Roman" w:hAnsi="Times New Roman" w:cs="Times New Roman"/>
        </w:rPr>
        <w:t xml:space="preserve"> </w:t>
      </w:r>
      <w:r w:rsidR="00347A70" w:rsidRPr="009032D5">
        <w:rPr>
          <w:rFonts w:ascii="Times New Roman" w:hAnsi="Times New Roman" w:cs="Times New Roman"/>
        </w:rPr>
        <w:t xml:space="preserve">is not an option. It would </w:t>
      </w:r>
      <w:r w:rsidR="00391D3F" w:rsidRPr="009032D5">
        <w:rPr>
          <w:rFonts w:ascii="Times New Roman" w:hAnsi="Times New Roman" w:cs="Times New Roman"/>
        </w:rPr>
        <w:t>be equivalent to denying slaves in the U.S. access to literacy, or re-introducing Bantu education</w:t>
      </w:r>
      <w:r w:rsidR="00443EE4" w:rsidRPr="009032D5">
        <w:rPr>
          <w:rFonts w:ascii="Times New Roman" w:hAnsi="Times New Roman" w:cs="Times New Roman"/>
        </w:rPr>
        <w:t xml:space="preserve"> in South Africa</w:t>
      </w:r>
      <w:r w:rsidR="00391D3F" w:rsidRPr="009032D5">
        <w:rPr>
          <w:rFonts w:ascii="Times New Roman" w:hAnsi="Times New Roman" w:cs="Times New Roman"/>
        </w:rPr>
        <w:t xml:space="preserve">, both policies designed keep black people in their subservient place. However, powerful knowledge should always </w:t>
      </w:r>
      <w:r w:rsidR="00443EE4" w:rsidRPr="009032D5">
        <w:rPr>
          <w:rFonts w:ascii="Times New Roman" w:hAnsi="Times New Roman" w:cs="Times New Roman"/>
        </w:rPr>
        <w:t xml:space="preserve">be </w:t>
      </w:r>
      <w:r w:rsidR="00391D3F" w:rsidRPr="009032D5">
        <w:rPr>
          <w:rFonts w:ascii="Times New Roman" w:hAnsi="Times New Roman" w:cs="Times New Roman"/>
        </w:rPr>
        <w:t>subject to question</w:t>
      </w:r>
      <w:r w:rsidR="00804BF9" w:rsidRPr="009032D5">
        <w:rPr>
          <w:rFonts w:ascii="Times New Roman" w:hAnsi="Times New Roman" w:cs="Times New Roman"/>
        </w:rPr>
        <w:t>s such as</w:t>
      </w:r>
      <w:r w:rsidR="00391D3F" w:rsidRPr="009032D5">
        <w:rPr>
          <w:rFonts w:ascii="Times New Roman" w:hAnsi="Times New Roman" w:cs="Times New Roman"/>
        </w:rPr>
        <w:t>, ‘Powerful for whom?’</w:t>
      </w:r>
      <w:r w:rsidR="00696B82" w:rsidRPr="009032D5">
        <w:rPr>
          <w:rFonts w:ascii="Times New Roman" w:hAnsi="Times New Roman" w:cs="Times New Roman"/>
        </w:rPr>
        <w:t xml:space="preserve"> and ‘</w:t>
      </w:r>
      <w:r w:rsidR="00804BF9" w:rsidRPr="009032D5">
        <w:rPr>
          <w:rFonts w:ascii="Times New Roman" w:hAnsi="Times New Roman" w:cs="Times New Roman"/>
        </w:rPr>
        <w:t>Who decides?’</w:t>
      </w:r>
    </w:p>
    <w:p w14:paraId="0EC0521E" w14:textId="027CF88C" w:rsidR="00C45B8D" w:rsidRPr="009032D5" w:rsidRDefault="00C45B8D" w:rsidP="002A2DDC">
      <w:pPr>
        <w:spacing w:line="276" w:lineRule="auto"/>
        <w:rPr>
          <w:rFonts w:ascii="Times New Roman" w:hAnsi="Times New Roman" w:cs="Times New Roman"/>
        </w:rPr>
      </w:pPr>
    </w:p>
    <w:p w14:paraId="1F6A7838" w14:textId="38627CA0" w:rsidR="00391D3F" w:rsidRPr="009032D5" w:rsidRDefault="00391D3F" w:rsidP="002A2DDC">
      <w:pPr>
        <w:spacing w:line="276" w:lineRule="auto"/>
        <w:rPr>
          <w:rFonts w:ascii="Times New Roman" w:hAnsi="Times New Roman" w:cs="Times New Roman"/>
        </w:rPr>
      </w:pPr>
      <w:r w:rsidRPr="009032D5">
        <w:rPr>
          <w:rFonts w:ascii="Times New Roman" w:hAnsi="Times New Roman" w:cs="Times New Roman"/>
        </w:rPr>
        <w:t xml:space="preserve">Finally Luke argues for the importance of </w:t>
      </w:r>
      <w:r w:rsidRPr="009032D5">
        <w:rPr>
          <w:rFonts w:ascii="Times New Roman" w:hAnsi="Times New Roman" w:cs="Times New Roman"/>
          <w:i/>
        </w:rPr>
        <w:t xml:space="preserve">representative </w:t>
      </w:r>
      <w:r w:rsidRPr="009032D5">
        <w:rPr>
          <w:rFonts w:ascii="Times New Roman" w:hAnsi="Times New Roman" w:cs="Times New Roman"/>
        </w:rPr>
        <w:t xml:space="preserve">social justice – that </w:t>
      </w:r>
    </w:p>
    <w:p w14:paraId="383B6B00" w14:textId="3F1FA906" w:rsidR="00F54515" w:rsidRPr="009032D5" w:rsidRDefault="008A763C" w:rsidP="002A2DDC">
      <w:pPr>
        <w:spacing w:line="276" w:lineRule="auto"/>
        <w:rPr>
          <w:rFonts w:ascii="Times New Roman" w:eastAsia="Times New Roman" w:hAnsi="Times New Roman" w:cs="Times New Roman"/>
          <w:color w:val="121212"/>
          <w:lang w:val="en-ZA"/>
        </w:rPr>
      </w:pPr>
      <w:proofErr w:type="gramStart"/>
      <w:r w:rsidRPr="009032D5">
        <w:rPr>
          <w:rFonts w:ascii="Times New Roman" w:hAnsi="Times New Roman" w:cs="Times New Roman"/>
        </w:rPr>
        <w:t>education</w:t>
      </w:r>
      <w:proofErr w:type="gramEnd"/>
      <w:r w:rsidRPr="009032D5">
        <w:rPr>
          <w:rFonts w:ascii="Times New Roman" w:hAnsi="Times New Roman" w:cs="Times New Roman"/>
        </w:rPr>
        <w:t xml:space="preserve"> should prepare students to be activists: to engage in politics at all levels and ‘to take to the streets when necessary’</w:t>
      </w:r>
      <w:r w:rsidR="00391D3F" w:rsidRPr="009032D5">
        <w:rPr>
          <w:rFonts w:ascii="Times New Roman" w:hAnsi="Times New Roman" w:cs="Times New Roman"/>
        </w:rPr>
        <w:t xml:space="preserve"> (</w:t>
      </w:r>
      <w:r w:rsidR="00B10748" w:rsidRPr="009032D5">
        <w:rPr>
          <w:rFonts w:ascii="Times New Roman" w:hAnsi="Times New Roman" w:cs="Times New Roman"/>
        </w:rPr>
        <w:t>2018</w:t>
      </w:r>
      <w:r w:rsidR="00391D3F" w:rsidRPr="009032D5">
        <w:rPr>
          <w:rFonts w:ascii="Times New Roman" w:hAnsi="Times New Roman" w:cs="Times New Roman"/>
        </w:rPr>
        <w:t>, 25)</w:t>
      </w:r>
      <w:r w:rsidRPr="009032D5">
        <w:rPr>
          <w:rFonts w:ascii="Times New Roman" w:hAnsi="Times New Roman" w:cs="Times New Roman"/>
        </w:rPr>
        <w:t xml:space="preserve">. </w:t>
      </w:r>
      <w:r w:rsidR="005230B4" w:rsidRPr="009032D5">
        <w:rPr>
          <w:rFonts w:ascii="Times New Roman" w:hAnsi="Times New Roman" w:cs="Times New Roman"/>
        </w:rPr>
        <w:t xml:space="preserve">The teaching and learning of civics, </w:t>
      </w:r>
      <w:r w:rsidR="00AD7936" w:rsidRPr="009032D5">
        <w:rPr>
          <w:rFonts w:ascii="Times New Roman" w:eastAsia="Times New Roman" w:hAnsi="Times New Roman" w:cs="Times New Roman"/>
          <w:color w:val="121212"/>
          <w:lang w:val="en-ZA"/>
        </w:rPr>
        <w:t xml:space="preserve">mandated in Florida by the </w:t>
      </w:r>
      <w:r w:rsidR="00351FD5" w:rsidRPr="009032D5">
        <w:rPr>
          <w:rFonts w:ascii="Times New Roman" w:eastAsia="Times New Roman" w:hAnsi="Times New Roman" w:cs="Times New Roman"/>
          <w:color w:val="090909"/>
          <w:shd w:val="clear" w:color="auto" w:fill="FFFFFF"/>
          <w:lang w:val="en-ZA"/>
        </w:rPr>
        <w:t>Sandra Day O’Connor</w:t>
      </w:r>
      <w:r w:rsidR="00351FD5" w:rsidRPr="009032D5">
        <w:rPr>
          <w:rFonts w:ascii="Times New Roman" w:eastAsia="Times New Roman" w:hAnsi="Times New Roman" w:cs="Times New Roman"/>
          <w:lang w:val="en-ZA"/>
        </w:rPr>
        <w:t xml:space="preserve"> </w:t>
      </w:r>
      <w:r w:rsidR="009548B0" w:rsidRPr="009032D5">
        <w:rPr>
          <w:rFonts w:ascii="Times New Roman" w:eastAsia="Times New Roman" w:hAnsi="Times New Roman" w:cs="Times New Roman"/>
          <w:color w:val="090909"/>
          <w:shd w:val="clear" w:color="auto" w:fill="FFFFFF"/>
          <w:lang w:val="en-ZA"/>
        </w:rPr>
        <w:t>Civic Education Act</w:t>
      </w:r>
      <w:r w:rsidR="005230B4" w:rsidRPr="009032D5">
        <w:rPr>
          <w:rFonts w:ascii="Times New Roman" w:eastAsia="Times New Roman" w:hAnsi="Times New Roman" w:cs="Times New Roman"/>
          <w:color w:val="090909"/>
          <w:shd w:val="clear" w:color="auto" w:fill="FFFFFF"/>
          <w:lang w:val="en-ZA"/>
        </w:rPr>
        <w:t>,</w:t>
      </w:r>
      <w:r w:rsidR="009548B0" w:rsidRPr="009032D5">
        <w:rPr>
          <w:rFonts w:ascii="Times New Roman" w:eastAsia="Times New Roman" w:hAnsi="Times New Roman" w:cs="Times New Roman"/>
          <w:color w:val="121212"/>
          <w:lang w:val="en-ZA"/>
        </w:rPr>
        <w:t> provides an excellent exam</w:t>
      </w:r>
      <w:r w:rsidR="00AD7936" w:rsidRPr="009032D5">
        <w:rPr>
          <w:rFonts w:ascii="Times New Roman" w:eastAsia="Times New Roman" w:hAnsi="Times New Roman" w:cs="Times New Roman"/>
          <w:color w:val="121212"/>
          <w:lang w:val="en-ZA"/>
        </w:rPr>
        <w:t xml:space="preserve">ple of </w:t>
      </w:r>
      <w:r w:rsidR="009548B0" w:rsidRPr="009032D5">
        <w:rPr>
          <w:rFonts w:ascii="Times New Roman" w:eastAsia="Times New Roman" w:hAnsi="Times New Roman" w:cs="Times New Roman"/>
          <w:color w:val="121212"/>
          <w:lang w:val="en-ZA"/>
        </w:rPr>
        <w:t>education</w:t>
      </w:r>
      <w:r w:rsidR="005230B4" w:rsidRPr="009032D5">
        <w:rPr>
          <w:rFonts w:ascii="Times New Roman" w:eastAsia="Times New Roman" w:hAnsi="Times New Roman" w:cs="Times New Roman"/>
          <w:color w:val="121212"/>
          <w:lang w:val="en-ZA"/>
        </w:rPr>
        <w:t xml:space="preserve"> that enables representative social justice</w:t>
      </w:r>
      <w:r w:rsidR="009548B0" w:rsidRPr="009032D5">
        <w:rPr>
          <w:rFonts w:ascii="Times New Roman" w:eastAsia="Times New Roman" w:hAnsi="Times New Roman" w:cs="Times New Roman"/>
          <w:color w:val="121212"/>
          <w:lang w:val="en-ZA"/>
        </w:rPr>
        <w:t xml:space="preserve">. Following a school shooting at the Stoneman </w:t>
      </w:r>
      <w:r w:rsidR="00BD2CC0" w:rsidRPr="009032D5">
        <w:rPr>
          <w:rFonts w:ascii="Times New Roman" w:eastAsia="Times New Roman" w:hAnsi="Times New Roman" w:cs="Times New Roman"/>
          <w:color w:val="121212"/>
          <w:lang w:val="en-ZA"/>
        </w:rPr>
        <w:t>Douglas High School in Parkland</w:t>
      </w:r>
      <w:r w:rsidR="009548B0" w:rsidRPr="009032D5">
        <w:rPr>
          <w:rFonts w:ascii="Times New Roman" w:eastAsia="Times New Roman" w:hAnsi="Times New Roman" w:cs="Times New Roman"/>
          <w:color w:val="121212"/>
          <w:lang w:val="en-ZA"/>
        </w:rPr>
        <w:t>, Florida, students who surviv</w:t>
      </w:r>
      <w:r w:rsidR="00351FD5" w:rsidRPr="009032D5">
        <w:rPr>
          <w:rFonts w:ascii="Times New Roman" w:eastAsia="Times New Roman" w:hAnsi="Times New Roman" w:cs="Times New Roman"/>
          <w:color w:val="121212"/>
          <w:lang w:val="en-ZA"/>
        </w:rPr>
        <w:t xml:space="preserve">ed the </w:t>
      </w:r>
      <w:r w:rsidR="005230B4" w:rsidRPr="009032D5">
        <w:rPr>
          <w:rFonts w:ascii="Times New Roman" w:eastAsia="Times New Roman" w:hAnsi="Times New Roman" w:cs="Times New Roman"/>
          <w:color w:val="121212"/>
          <w:lang w:val="en-ZA"/>
        </w:rPr>
        <w:t xml:space="preserve">gun violence </w:t>
      </w:r>
      <w:r w:rsidR="009548B0" w:rsidRPr="009032D5">
        <w:rPr>
          <w:rFonts w:ascii="Times New Roman" w:eastAsia="Times New Roman" w:hAnsi="Times New Roman" w:cs="Times New Roman"/>
          <w:color w:val="121212"/>
          <w:lang w:val="en-ZA"/>
        </w:rPr>
        <w:t xml:space="preserve">organised </w:t>
      </w:r>
      <w:r w:rsidR="00351FD5" w:rsidRPr="009032D5">
        <w:rPr>
          <w:rFonts w:ascii="Times New Roman" w:hAnsi="Times New Roman" w:cs="Times New Roman"/>
        </w:rPr>
        <w:t xml:space="preserve">to protest gun </w:t>
      </w:r>
      <w:r w:rsidR="005230B4" w:rsidRPr="009032D5">
        <w:rPr>
          <w:rFonts w:ascii="Times New Roman" w:hAnsi="Times New Roman" w:cs="Times New Roman"/>
        </w:rPr>
        <w:t>legislation</w:t>
      </w:r>
      <w:r w:rsidR="00F54515" w:rsidRPr="009032D5">
        <w:rPr>
          <w:rFonts w:ascii="Times New Roman" w:hAnsi="Times New Roman" w:cs="Times New Roman"/>
        </w:rPr>
        <w:t xml:space="preserve"> nationally</w:t>
      </w:r>
      <w:r w:rsidR="009548B0" w:rsidRPr="009032D5">
        <w:rPr>
          <w:rFonts w:ascii="Times New Roman" w:hAnsi="Times New Roman" w:cs="Times New Roman"/>
        </w:rPr>
        <w:t xml:space="preserve">. </w:t>
      </w:r>
      <w:r w:rsidR="004F68F4" w:rsidRPr="009032D5">
        <w:rPr>
          <w:rFonts w:ascii="Times New Roman" w:eastAsia="Times New Roman" w:hAnsi="Times New Roman" w:cs="Times New Roman"/>
          <w:color w:val="121212"/>
          <w:lang w:val="en-ZA"/>
        </w:rPr>
        <w:t>These high school students</w:t>
      </w:r>
      <w:r w:rsidR="00CD04DC" w:rsidRPr="009032D5">
        <w:rPr>
          <w:rFonts w:ascii="Times New Roman" w:eastAsia="Times New Roman" w:hAnsi="Times New Roman" w:cs="Times New Roman"/>
          <w:color w:val="121212"/>
          <w:lang w:val="en-ZA"/>
        </w:rPr>
        <w:t xml:space="preserve"> found the courage to speak out, </w:t>
      </w:r>
      <w:r w:rsidR="005230B4" w:rsidRPr="009032D5">
        <w:rPr>
          <w:rFonts w:ascii="Times New Roman" w:eastAsia="Times New Roman" w:hAnsi="Times New Roman" w:cs="Times New Roman"/>
          <w:color w:val="121212"/>
          <w:lang w:val="en-ZA"/>
        </w:rPr>
        <w:t>demonstrated the eloquence</w:t>
      </w:r>
      <w:r w:rsidR="00351FD5" w:rsidRPr="009032D5">
        <w:rPr>
          <w:rFonts w:ascii="Times New Roman" w:eastAsia="Times New Roman" w:hAnsi="Times New Roman" w:cs="Times New Roman"/>
          <w:color w:val="121212"/>
          <w:lang w:val="en-ZA"/>
        </w:rPr>
        <w:t xml:space="preserve"> needed </w:t>
      </w:r>
      <w:r w:rsidR="00CD04DC" w:rsidRPr="009032D5">
        <w:rPr>
          <w:rFonts w:ascii="Times New Roman" w:eastAsia="Times New Roman" w:hAnsi="Times New Roman" w:cs="Times New Roman"/>
          <w:color w:val="121212"/>
          <w:lang w:val="en-ZA"/>
        </w:rPr>
        <w:t>to challenge the powerful gun lobby in the U</w:t>
      </w:r>
      <w:r w:rsidR="00391D3F" w:rsidRPr="009032D5">
        <w:rPr>
          <w:rFonts w:ascii="Times New Roman" w:eastAsia="Times New Roman" w:hAnsi="Times New Roman" w:cs="Times New Roman"/>
          <w:color w:val="121212"/>
          <w:lang w:val="en-ZA"/>
        </w:rPr>
        <w:t>.</w:t>
      </w:r>
      <w:r w:rsidR="00CD04DC" w:rsidRPr="009032D5">
        <w:rPr>
          <w:rFonts w:ascii="Times New Roman" w:eastAsia="Times New Roman" w:hAnsi="Times New Roman" w:cs="Times New Roman"/>
          <w:color w:val="121212"/>
          <w:lang w:val="en-ZA"/>
        </w:rPr>
        <w:t>S</w:t>
      </w:r>
      <w:r w:rsidR="00391D3F" w:rsidRPr="009032D5">
        <w:rPr>
          <w:rFonts w:ascii="Times New Roman" w:eastAsia="Times New Roman" w:hAnsi="Times New Roman" w:cs="Times New Roman"/>
          <w:color w:val="121212"/>
          <w:lang w:val="en-ZA"/>
        </w:rPr>
        <w:t>.</w:t>
      </w:r>
      <w:r w:rsidR="005230B4" w:rsidRPr="009032D5">
        <w:rPr>
          <w:rFonts w:ascii="Times New Roman" w:eastAsia="Times New Roman" w:hAnsi="Times New Roman" w:cs="Times New Roman"/>
          <w:color w:val="121212"/>
          <w:lang w:val="en-ZA"/>
        </w:rPr>
        <w:t>,</w:t>
      </w:r>
      <w:r w:rsidR="00CD04DC" w:rsidRPr="009032D5">
        <w:rPr>
          <w:rFonts w:ascii="Times New Roman" w:eastAsia="Times New Roman" w:hAnsi="Times New Roman" w:cs="Times New Roman"/>
          <w:color w:val="121212"/>
          <w:lang w:val="en-ZA"/>
        </w:rPr>
        <w:t xml:space="preserve"> and </w:t>
      </w:r>
      <w:r w:rsidR="005230B4" w:rsidRPr="009032D5">
        <w:rPr>
          <w:rFonts w:ascii="Times New Roman" w:eastAsia="Times New Roman" w:hAnsi="Times New Roman" w:cs="Times New Roman"/>
          <w:color w:val="121212"/>
          <w:lang w:val="en-ZA"/>
        </w:rPr>
        <w:t>put their know-how, passion, and</w:t>
      </w:r>
      <w:r w:rsidR="00351FD5" w:rsidRPr="009032D5">
        <w:rPr>
          <w:rFonts w:ascii="Times New Roman" w:eastAsia="Times New Roman" w:hAnsi="Times New Roman" w:cs="Times New Roman"/>
          <w:color w:val="121212"/>
          <w:lang w:val="en-ZA"/>
        </w:rPr>
        <w:t xml:space="preserve"> commitment </w:t>
      </w:r>
      <w:r w:rsidR="005230B4" w:rsidRPr="009032D5">
        <w:rPr>
          <w:rFonts w:ascii="Times New Roman" w:eastAsia="Times New Roman" w:hAnsi="Times New Roman" w:cs="Times New Roman"/>
          <w:color w:val="121212"/>
          <w:lang w:val="en-ZA"/>
        </w:rPr>
        <w:t xml:space="preserve">to work to </w:t>
      </w:r>
      <w:r w:rsidR="00F54515" w:rsidRPr="009032D5">
        <w:rPr>
          <w:rFonts w:ascii="Times New Roman" w:eastAsia="Times New Roman" w:hAnsi="Times New Roman" w:cs="Times New Roman"/>
          <w:color w:val="121212"/>
          <w:lang w:val="en-ZA"/>
        </w:rPr>
        <w:t xml:space="preserve">effect wide-spread political mobilisation </w:t>
      </w:r>
      <w:r w:rsidR="00427B1C" w:rsidRPr="009032D5">
        <w:rPr>
          <w:rFonts w:ascii="Times New Roman" w:eastAsia="Times New Roman" w:hAnsi="Times New Roman" w:cs="Times New Roman"/>
          <w:color w:val="121212"/>
          <w:lang w:val="en-ZA"/>
        </w:rPr>
        <w:t>under the banner #NeverAgain.</w:t>
      </w:r>
    </w:p>
    <w:p w14:paraId="2D330A21" w14:textId="77777777" w:rsidR="00F54515" w:rsidRPr="009032D5" w:rsidRDefault="00F54515" w:rsidP="002A2DDC">
      <w:pPr>
        <w:spacing w:line="276" w:lineRule="auto"/>
        <w:rPr>
          <w:rFonts w:ascii="Times New Roman" w:eastAsia="Times New Roman" w:hAnsi="Times New Roman" w:cs="Times New Roman"/>
          <w:color w:val="121212"/>
          <w:lang w:val="en-ZA"/>
        </w:rPr>
      </w:pPr>
    </w:p>
    <w:p w14:paraId="09D7F1F4" w14:textId="24F5746D" w:rsidR="00354B89" w:rsidRPr="009032D5" w:rsidRDefault="00B86F7C" w:rsidP="002A2DDC">
      <w:pPr>
        <w:spacing w:line="276" w:lineRule="auto"/>
        <w:rPr>
          <w:rFonts w:ascii="Times New Roman" w:eastAsia="Times New Roman" w:hAnsi="Times New Roman" w:cs="Times New Roman"/>
          <w:color w:val="121212"/>
          <w:lang w:val="en-ZA"/>
        </w:rPr>
      </w:pPr>
      <w:r w:rsidRPr="009032D5">
        <w:rPr>
          <w:rFonts w:ascii="Times New Roman" w:eastAsia="Times New Roman" w:hAnsi="Times New Roman" w:cs="Times New Roman"/>
          <w:color w:val="121212"/>
          <w:lang w:val="en-ZA"/>
        </w:rPr>
        <w:t>The Fallists in my country have also shown an ability to mobilise students</w:t>
      </w:r>
      <w:r w:rsidR="00D91F64" w:rsidRPr="009032D5">
        <w:rPr>
          <w:rFonts w:ascii="Times New Roman" w:eastAsia="Times New Roman" w:hAnsi="Times New Roman" w:cs="Times New Roman"/>
          <w:color w:val="121212"/>
          <w:lang w:val="en-ZA"/>
        </w:rPr>
        <w:t xml:space="preserve"> and</w:t>
      </w:r>
      <w:r w:rsidRPr="009032D5">
        <w:rPr>
          <w:rFonts w:ascii="Times New Roman" w:eastAsia="Times New Roman" w:hAnsi="Times New Roman" w:cs="Times New Roman"/>
          <w:color w:val="121212"/>
          <w:lang w:val="en-ZA"/>
        </w:rPr>
        <w:t xml:space="preserve"> to fight for recognitive social justice</w:t>
      </w:r>
      <w:r w:rsidR="00D91F64" w:rsidRPr="009032D5">
        <w:rPr>
          <w:rFonts w:ascii="Times New Roman" w:eastAsia="Times New Roman" w:hAnsi="Times New Roman" w:cs="Times New Roman"/>
          <w:color w:val="121212"/>
          <w:lang w:val="en-ZA"/>
        </w:rPr>
        <w:t xml:space="preserve"> by insisting on the decolonisation of university education. This is a deeply unsettling process because it forces everyone to rethink everything.</w:t>
      </w:r>
    </w:p>
    <w:p w14:paraId="445708C0" w14:textId="77777777" w:rsidR="00354B89" w:rsidRPr="009032D5" w:rsidRDefault="00354B89" w:rsidP="002A2DDC">
      <w:pPr>
        <w:spacing w:line="276" w:lineRule="auto"/>
        <w:rPr>
          <w:rFonts w:ascii="Times New Roman" w:eastAsia="Times New Roman" w:hAnsi="Times New Roman" w:cs="Times New Roman"/>
          <w:color w:val="121212"/>
          <w:lang w:val="en-ZA"/>
        </w:rPr>
      </w:pPr>
    </w:p>
    <w:p w14:paraId="3360950D" w14:textId="0802577D" w:rsidR="00F54515" w:rsidRPr="009032D5" w:rsidRDefault="00354B89" w:rsidP="002A2DDC">
      <w:pPr>
        <w:spacing w:line="276" w:lineRule="auto"/>
        <w:ind w:left="720"/>
        <w:rPr>
          <w:rFonts w:ascii="Times New Roman" w:eastAsia="Times New Roman" w:hAnsi="Times New Roman" w:cs="Times New Roman"/>
          <w:color w:val="121212"/>
          <w:lang w:val="en-ZA"/>
        </w:rPr>
      </w:pPr>
      <w:r w:rsidRPr="009032D5">
        <w:rPr>
          <w:rFonts w:ascii="Times New Roman" w:eastAsia="Times New Roman" w:hAnsi="Times New Roman" w:cs="Times New Roman"/>
          <w:color w:val="121212"/>
          <w:lang w:val="en-ZA"/>
        </w:rPr>
        <w:t>Decolonisation, which sets out to change the order of the world is obviously a programme of complete disorder (Fanon, 1963</w:t>
      </w:r>
      <w:r w:rsidR="009800B3" w:rsidRPr="009032D5">
        <w:rPr>
          <w:rFonts w:ascii="Times New Roman" w:eastAsia="Times New Roman" w:hAnsi="Times New Roman" w:cs="Times New Roman"/>
          <w:color w:val="121212"/>
          <w:lang w:val="en-ZA"/>
        </w:rPr>
        <w:t>, p. 36)</w:t>
      </w:r>
    </w:p>
    <w:p w14:paraId="1B42F009" w14:textId="77777777" w:rsidR="00F54515" w:rsidRPr="009032D5" w:rsidRDefault="00F54515" w:rsidP="002A2DDC">
      <w:pPr>
        <w:spacing w:line="276" w:lineRule="auto"/>
        <w:rPr>
          <w:rFonts w:ascii="Times New Roman" w:eastAsia="Times New Roman" w:hAnsi="Times New Roman" w:cs="Times New Roman"/>
          <w:color w:val="121212"/>
          <w:lang w:val="en-ZA"/>
        </w:rPr>
      </w:pPr>
    </w:p>
    <w:p w14:paraId="24331B1B" w14:textId="4FE804B8" w:rsidR="00451A59" w:rsidRPr="009032D5" w:rsidRDefault="00A062D9" w:rsidP="002A2DDC">
      <w:pPr>
        <w:spacing w:line="276" w:lineRule="auto"/>
        <w:rPr>
          <w:rFonts w:ascii="Times New Roman" w:eastAsia="Times New Roman" w:hAnsi="Times New Roman" w:cs="Times New Roman"/>
          <w:color w:val="121212"/>
          <w:lang w:val="en-ZA"/>
        </w:rPr>
      </w:pPr>
      <w:r w:rsidRPr="009032D5">
        <w:rPr>
          <w:rFonts w:ascii="Times New Roman" w:eastAsia="Times New Roman" w:hAnsi="Times New Roman" w:cs="Times New Roman"/>
          <w:color w:val="121212"/>
          <w:lang w:val="en-ZA"/>
        </w:rPr>
        <w:t>R</w:t>
      </w:r>
      <w:r w:rsidR="00D91F64" w:rsidRPr="009032D5">
        <w:rPr>
          <w:rFonts w:ascii="Times New Roman" w:eastAsia="Times New Roman" w:hAnsi="Times New Roman" w:cs="Times New Roman"/>
          <w:color w:val="121212"/>
          <w:lang w:val="en-ZA"/>
        </w:rPr>
        <w:t>ethinking</w:t>
      </w:r>
      <w:r w:rsidR="0043025F" w:rsidRPr="009032D5">
        <w:rPr>
          <w:rFonts w:ascii="Times New Roman" w:eastAsia="Times New Roman" w:hAnsi="Times New Roman" w:cs="Times New Roman"/>
          <w:color w:val="121212"/>
          <w:lang w:val="en-ZA"/>
        </w:rPr>
        <w:t xml:space="preserve"> is not helped </w:t>
      </w:r>
      <w:r w:rsidR="009800B3" w:rsidRPr="009032D5">
        <w:rPr>
          <w:rFonts w:ascii="Times New Roman" w:eastAsia="Times New Roman" w:hAnsi="Times New Roman" w:cs="Times New Roman"/>
          <w:color w:val="121212"/>
          <w:lang w:val="en-ZA"/>
        </w:rPr>
        <w:t>by protest action which includes intimidation, violence</w:t>
      </w:r>
      <w:r w:rsidR="00D91F64" w:rsidRPr="009032D5">
        <w:rPr>
          <w:rFonts w:ascii="Times New Roman" w:eastAsia="Times New Roman" w:hAnsi="Times New Roman" w:cs="Times New Roman"/>
          <w:color w:val="121212"/>
          <w:lang w:val="en-ZA"/>
        </w:rPr>
        <w:t xml:space="preserve"> and arson. Fear induced by </w:t>
      </w:r>
      <w:r w:rsidR="005817B3" w:rsidRPr="009032D5">
        <w:rPr>
          <w:rFonts w:ascii="Times New Roman" w:eastAsia="Times New Roman" w:hAnsi="Times New Roman" w:cs="Times New Roman"/>
          <w:color w:val="121212"/>
          <w:lang w:val="en-ZA"/>
        </w:rPr>
        <w:t>i</w:t>
      </w:r>
      <w:r w:rsidR="00D91F64" w:rsidRPr="009032D5">
        <w:rPr>
          <w:rFonts w:ascii="Times New Roman" w:eastAsia="Times New Roman" w:hAnsi="Times New Roman" w:cs="Times New Roman"/>
          <w:color w:val="121212"/>
          <w:lang w:val="en-ZA"/>
        </w:rPr>
        <w:t>ntentionally offensive g</w:t>
      </w:r>
      <w:r w:rsidR="009800B3" w:rsidRPr="009032D5">
        <w:rPr>
          <w:rFonts w:ascii="Times New Roman" w:eastAsia="Times New Roman" w:hAnsi="Times New Roman" w:cs="Times New Roman"/>
          <w:color w:val="121212"/>
          <w:lang w:val="en-ZA"/>
        </w:rPr>
        <w:t xml:space="preserve">raffiti, such as ‘Fuck white women’, written in public spaces on campus </w:t>
      </w:r>
      <w:r w:rsidR="00D91F64" w:rsidRPr="009032D5">
        <w:rPr>
          <w:rFonts w:ascii="Times New Roman" w:eastAsia="Times New Roman" w:hAnsi="Times New Roman" w:cs="Times New Roman"/>
          <w:color w:val="121212"/>
          <w:lang w:val="en-ZA"/>
        </w:rPr>
        <w:t>is</w:t>
      </w:r>
      <w:r w:rsidR="009800B3" w:rsidRPr="009032D5">
        <w:rPr>
          <w:rFonts w:ascii="Times New Roman" w:eastAsia="Times New Roman" w:hAnsi="Times New Roman" w:cs="Times New Roman"/>
          <w:color w:val="121212"/>
          <w:lang w:val="en-ZA"/>
        </w:rPr>
        <w:t xml:space="preserve"> </w:t>
      </w:r>
      <w:r w:rsidR="00D91F64" w:rsidRPr="009032D5">
        <w:rPr>
          <w:rFonts w:ascii="Times New Roman" w:eastAsia="Times New Roman" w:hAnsi="Times New Roman" w:cs="Times New Roman"/>
          <w:color w:val="121212"/>
          <w:lang w:val="en-ZA"/>
        </w:rPr>
        <w:t xml:space="preserve">counter-productive. </w:t>
      </w:r>
      <w:r w:rsidR="005817B3" w:rsidRPr="009032D5">
        <w:rPr>
          <w:rFonts w:ascii="Times New Roman" w:eastAsia="Times New Roman" w:hAnsi="Times New Roman" w:cs="Times New Roman"/>
          <w:color w:val="121212"/>
          <w:lang w:val="en-ZA"/>
        </w:rPr>
        <w:t xml:space="preserve">It reveals the </w:t>
      </w:r>
      <w:r w:rsidR="0020121D" w:rsidRPr="009032D5">
        <w:rPr>
          <w:rFonts w:ascii="Times New Roman" w:eastAsia="Times New Roman" w:hAnsi="Times New Roman" w:cs="Times New Roman"/>
          <w:color w:val="121212"/>
          <w:lang w:val="en-ZA"/>
        </w:rPr>
        <w:t>anti-white</w:t>
      </w:r>
      <w:r w:rsidR="005817B3" w:rsidRPr="009032D5">
        <w:rPr>
          <w:rFonts w:ascii="Times New Roman" w:eastAsia="Times New Roman" w:hAnsi="Times New Roman" w:cs="Times New Roman"/>
          <w:color w:val="121212"/>
          <w:lang w:val="en-ZA"/>
        </w:rPr>
        <w:t xml:space="preserve"> and patriarchal ideologies that </w:t>
      </w:r>
      <w:r w:rsidR="0020121D" w:rsidRPr="009032D5">
        <w:rPr>
          <w:rFonts w:ascii="Times New Roman" w:eastAsia="Times New Roman" w:hAnsi="Times New Roman" w:cs="Times New Roman"/>
          <w:color w:val="121212"/>
          <w:lang w:val="en-ZA"/>
        </w:rPr>
        <w:t xml:space="preserve">have been used by some to </w:t>
      </w:r>
      <w:r w:rsidR="005817B3" w:rsidRPr="009032D5">
        <w:rPr>
          <w:rFonts w:ascii="Times New Roman" w:eastAsia="Times New Roman" w:hAnsi="Times New Roman" w:cs="Times New Roman"/>
          <w:color w:val="121212"/>
          <w:lang w:val="en-ZA"/>
        </w:rPr>
        <w:t xml:space="preserve">fuel the </w:t>
      </w:r>
      <w:r w:rsidR="00D91F64" w:rsidRPr="009032D5">
        <w:rPr>
          <w:rFonts w:ascii="Times New Roman" w:eastAsia="Times New Roman" w:hAnsi="Times New Roman" w:cs="Times New Roman"/>
          <w:color w:val="121212"/>
          <w:lang w:val="en-ZA"/>
        </w:rPr>
        <w:t>decolonisation project</w:t>
      </w:r>
      <w:r w:rsidR="005817B3" w:rsidRPr="009032D5">
        <w:rPr>
          <w:rFonts w:ascii="Times New Roman" w:eastAsia="Times New Roman" w:hAnsi="Times New Roman" w:cs="Times New Roman"/>
          <w:color w:val="121212"/>
          <w:lang w:val="en-ZA"/>
        </w:rPr>
        <w:t xml:space="preserve">. </w:t>
      </w:r>
      <w:r w:rsidR="00930AA0" w:rsidRPr="009032D5">
        <w:rPr>
          <w:rFonts w:ascii="Times New Roman" w:eastAsia="Times New Roman" w:hAnsi="Times New Roman" w:cs="Times New Roman"/>
          <w:color w:val="121212"/>
          <w:lang w:val="en-ZA"/>
        </w:rPr>
        <w:t>T</w:t>
      </w:r>
      <w:r w:rsidR="005A7024" w:rsidRPr="009032D5">
        <w:rPr>
          <w:rFonts w:ascii="Times New Roman" w:eastAsia="Times New Roman" w:hAnsi="Times New Roman" w:cs="Times New Roman"/>
          <w:color w:val="121212"/>
          <w:lang w:val="en-ZA"/>
        </w:rPr>
        <w:t xml:space="preserve">he smearing of </w:t>
      </w:r>
      <w:r w:rsidR="0043025F" w:rsidRPr="009032D5">
        <w:rPr>
          <w:rFonts w:ascii="Times New Roman" w:eastAsia="Times New Roman" w:hAnsi="Times New Roman" w:cs="Times New Roman"/>
          <w:color w:val="121212"/>
          <w:lang w:val="en-ZA"/>
        </w:rPr>
        <w:t xml:space="preserve">human </w:t>
      </w:r>
      <w:r w:rsidR="005A7024" w:rsidRPr="009032D5">
        <w:rPr>
          <w:rFonts w:ascii="Times New Roman" w:eastAsia="Times New Roman" w:hAnsi="Times New Roman" w:cs="Times New Roman"/>
          <w:color w:val="121212"/>
          <w:lang w:val="en-ZA"/>
        </w:rPr>
        <w:t xml:space="preserve">faeces </w:t>
      </w:r>
      <w:r w:rsidR="0043025F" w:rsidRPr="009032D5">
        <w:rPr>
          <w:rFonts w:ascii="Times New Roman" w:eastAsia="Times New Roman" w:hAnsi="Times New Roman" w:cs="Times New Roman"/>
          <w:color w:val="121212"/>
          <w:lang w:val="en-ZA"/>
        </w:rPr>
        <w:t xml:space="preserve">on campus </w:t>
      </w:r>
      <w:r w:rsidR="005A7024" w:rsidRPr="009032D5">
        <w:rPr>
          <w:rFonts w:ascii="Times New Roman" w:eastAsia="Times New Roman" w:hAnsi="Times New Roman" w:cs="Times New Roman"/>
          <w:color w:val="121212"/>
          <w:lang w:val="en-ZA"/>
        </w:rPr>
        <w:t>a</w:t>
      </w:r>
      <w:r w:rsidR="0043025F" w:rsidRPr="009032D5">
        <w:rPr>
          <w:rFonts w:ascii="Times New Roman" w:eastAsia="Times New Roman" w:hAnsi="Times New Roman" w:cs="Times New Roman"/>
          <w:color w:val="121212"/>
          <w:lang w:val="en-ZA"/>
        </w:rPr>
        <w:t xml:space="preserve">nd the use of dirty sanitary towels are confrontational </w:t>
      </w:r>
      <w:r w:rsidR="005A7024" w:rsidRPr="009032D5">
        <w:rPr>
          <w:rFonts w:ascii="Times New Roman" w:eastAsia="Times New Roman" w:hAnsi="Times New Roman" w:cs="Times New Roman"/>
          <w:color w:val="121212"/>
          <w:lang w:val="en-ZA"/>
        </w:rPr>
        <w:t xml:space="preserve">acts of cultural violence and </w:t>
      </w:r>
      <w:r w:rsidR="0043025F" w:rsidRPr="009032D5">
        <w:rPr>
          <w:rFonts w:ascii="Times New Roman" w:eastAsia="Times New Roman" w:hAnsi="Times New Roman" w:cs="Times New Roman"/>
          <w:color w:val="121212"/>
          <w:lang w:val="en-ZA"/>
        </w:rPr>
        <w:t xml:space="preserve">attacks on </w:t>
      </w:r>
      <w:r w:rsidR="00930AA0" w:rsidRPr="009032D5">
        <w:rPr>
          <w:rFonts w:ascii="Times New Roman" w:eastAsia="Times New Roman" w:hAnsi="Times New Roman" w:cs="Times New Roman"/>
          <w:color w:val="121212"/>
          <w:lang w:val="en-ZA"/>
        </w:rPr>
        <w:t xml:space="preserve">the social </w:t>
      </w:r>
      <w:r w:rsidR="0043025F" w:rsidRPr="009032D5">
        <w:rPr>
          <w:rFonts w:ascii="Times New Roman" w:eastAsia="Times New Roman" w:hAnsi="Times New Roman" w:cs="Times New Roman"/>
          <w:color w:val="121212"/>
          <w:lang w:val="en-ZA"/>
        </w:rPr>
        <w:t>order</w:t>
      </w:r>
      <w:r w:rsidR="00930AA0" w:rsidRPr="009032D5">
        <w:rPr>
          <w:rFonts w:ascii="Times New Roman" w:eastAsia="Times New Roman" w:hAnsi="Times New Roman" w:cs="Times New Roman"/>
          <w:color w:val="121212"/>
          <w:lang w:val="en-ZA"/>
        </w:rPr>
        <w:t>.</w:t>
      </w:r>
      <w:r w:rsidR="009C0A32" w:rsidRPr="009032D5">
        <w:rPr>
          <w:rFonts w:ascii="Times New Roman" w:eastAsia="Times New Roman" w:hAnsi="Times New Roman" w:cs="Times New Roman"/>
          <w:color w:val="121212"/>
          <w:lang w:val="en-ZA"/>
        </w:rPr>
        <w:t xml:space="preserve"> </w:t>
      </w:r>
      <w:r w:rsidR="00930AA0" w:rsidRPr="009032D5">
        <w:rPr>
          <w:rFonts w:ascii="Times New Roman" w:eastAsia="Times New Roman" w:hAnsi="Times New Roman" w:cs="Times New Roman"/>
          <w:color w:val="121212"/>
          <w:lang w:val="en-ZA"/>
        </w:rPr>
        <w:t>The destruction of buildings, including libraries, has longterm material effects</w:t>
      </w:r>
      <w:r w:rsidRPr="009032D5">
        <w:rPr>
          <w:rFonts w:ascii="Times New Roman" w:eastAsia="Times New Roman" w:hAnsi="Times New Roman" w:cs="Times New Roman"/>
          <w:color w:val="121212"/>
          <w:lang w:val="en-ZA"/>
        </w:rPr>
        <w:t xml:space="preserve">. The slogan </w:t>
      </w:r>
      <w:r w:rsidRPr="009032D5">
        <w:rPr>
          <w:rFonts w:ascii="Times New Roman" w:eastAsia="Times New Roman" w:hAnsi="Times New Roman" w:cs="Times New Roman"/>
          <w:i/>
          <w:color w:val="121212"/>
          <w:lang w:val="en-ZA"/>
        </w:rPr>
        <w:t>Burn to be heard</w:t>
      </w:r>
      <w:r w:rsidRPr="009032D5">
        <w:rPr>
          <w:rFonts w:ascii="Times New Roman" w:eastAsia="Times New Roman" w:hAnsi="Times New Roman" w:cs="Times New Roman"/>
          <w:color w:val="121212"/>
          <w:lang w:val="en-ZA"/>
        </w:rPr>
        <w:t xml:space="preserve">  points to the students’ sense that their </w:t>
      </w:r>
      <w:r w:rsidR="00E171A3" w:rsidRPr="009032D5">
        <w:rPr>
          <w:rFonts w:ascii="Times New Roman" w:eastAsia="Times New Roman" w:hAnsi="Times New Roman" w:cs="Times New Roman"/>
          <w:color w:val="121212"/>
          <w:lang w:val="en-ZA"/>
        </w:rPr>
        <w:t>demands have not been met through peaceful protest</w:t>
      </w:r>
      <w:r w:rsidRPr="009032D5">
        <w:rPr>
          <w:rFonts w:ascii="Times New Roman" w:eastAsia="Times New Roman" w:hAnsi="Times New Roman" w:cs="Times New Roman"/>
          <w:color w:val="121212"/>
          <w:lang w:val="en-ZA"/>
        </w:rPr>
        <w:t xml:space="preserve"> (Duncan, 2016). Rethinking is also not helped by the excessive brutality of </w:t>
      </w:r>
      <w:r w:rsidR="0004048D" w:rsidRPr="009032D5">
        <w:rPr>
          <w:rFonts w:ascii="Times New Roman" w:eastAsia="Times New Roman" w:hAnsi="Times New Roman" w:cs="Times New Roman"/>
          <w:color w:val="121212"/>
          <w:lang w:val="en-ZA"/>
        </w:rPr>
        <w:t>poorly trained</w:t>
      </w:r>
      <w:r w:rsidR="00930AA0" w:rsidRPr="009032D5">
        <w:rPr>
          <w:rFonts w:ascii="Times New Roman" w:eastAsia="Times New Roman" w:hAnsi="Times New Roman" w:cs="Times New Roman"/>
          <w:color w:val="121212"/>
          <w:lang w:val="en-ZA"/>
        </w:rPr>
        <w:t xml:space="preserve"> </w:t>
      </w:r>
      <w:r w:rsidRPr="009032D5">
        <w:rPr>
          <w:rFonts w:ascii="Times New Roman" w:eastAsia="Times New Roman" w:hAnsi="Times New Roman" w:cs="Times New Roman"/>
          <w:color w:val="121212"/>
          <w:lang w:val="en-ZA"/>
        </w:rPr>
        <w:t>security personnel</w:t>
      </w:r>
      <w:r w:rsidR="00A2036A" w:rsidRPr="009032D5">
        <w:rPr>
          <w:rFonts w:ascii="Times New Roman" w:eastAsia="Times New Roman" w:hAnsi="Times New Roman" w:cs="Times New Roman"/>
          <w:color w:val="121212"/>
          <w:lang w:val="en-ZA"/>
        </w:rPr>
        <w:t>,</w:t>
      </w:r>
      <w:r w:rsidRPr="009032D5">
        <w:rPr>
          <w:rFonts w:ascii="Times New Roman" w:eastAsia="Times New Roman" w:hAnsi="Times New Roman" w:cs="Times New Roman"/>
          <w:color w:val="121212"/>
          <w:lang w:val="en-ZA"/>
        </w:rPr>
        <w:t xml:space="preserve"> and police using water canons, </w:t>
      </w:r>
      <w:r w:rsidR="0004048D" w:rsidRPr="009032D5">
        <w:rPr>
          <w:rFonts w:ascii="Times New Roman" w:eastAsia="Times New Roman" w:hAnsi="Times New Roman" w:cs="Times New Roman"/>
          <w:color w:val="121212"/>
          <w:lang w:val="en-ZA"/>
        </w:rPr>
        <w:t>rubber bullets, batons</w:t>
      </w:r>
      <w:r w:rsidR="00C67903" w:rsidRPr="009032D5">
        <w:rPr>
          <w:rFonts w:ascii="Times New Roman" w:eastAsia="Times New Roman" w:hAnsi="Times New Roman" w:cs="Times New Roman"/>
          <w:color w:val="121212"/>
          <w:lang w:val="en-ZA"/>
        </w:rPr>
        <w:t>,</w:t>
      </w:r>
      <w:r w:rsidR="0004048D" w:rsidRPr="009032D5">
        <w:rPr>
          <w:rFonts w:ascii="Times New Roman" w:eastAsia="Times New Roman" w:hAnsi="Times New Roman" w:cs="Times New Roman"/>
          <w:color w:val="121212"/>
          <w:lang w:val="en-ZA"/>
        </w:rPr>
        <w:t xml:space="preserve"> and tear gas. </w:t>
      </w:r>
      <w:r w:rsidR="00E72597" w:rsidRPr="009032D5">
        <w:rPr>
          <w:rFonts w:ascii="Times New Roman" w:eastAsia="Times New Roman" w:hAnsi="Times New Roman" w:cs="Times New Roman"/>
          <w:color w:val="121212"/>
          <w:lang w:val="en-ZA"/>
        </w:rPr>
        <w:t>Violence esc</w:t>
      </w:r>
      <w:r w:rsidR="00A2036A" w:rsidRPr="009032D5">
        <w:rPr>
          <w:rFonts w:ascii="Times New Roman" w:eastAsia="Times New Roman" w:hAnsi="Times New Roman" w:cs="Times New Roman"/>
          <w:color w:val="121212"/>
          <w:lang w:val="en-ZA"/>
        </w:rPr>
        <w:t>a</w:t>
      </w:r>
      <w:r w:rsidR="00E72597" w:rsidRPr="009032D5">
        <w:rPr>
          <w:rFonts w:ascii="Times New Roman" w:eastAsia="Times New Roman" w:hAnsi="Times New Roman" w:cs="Times New Roman"/>
          <w:color w:val="121212"/>
          <w:lang w:val="en-ZA"/>
        </w:rPr>
        <w:t xml:space="preserve">lates. </w:t>
      </w:r>
      <w:r w:rsidR="0004048D" w:rsidRPr="009032D5">
        <w:rPr>
          <w:rFonts w:ascii="Times New Roman" w:eastAsia="Times New Roman" w:hAnsi="Times New Roman" w:cs="Times New Roman"/>
          <w:color w:val="121212"/>
          <w:lang w:val="en-ZA"/>
        </w:rPr>
        <w:t>The conflict is ugly. Attitudes harden. Institutional transformation is delayed.</w:t>
      </w:r>
      <w:r w:rsidR="00451A59" w:rsidRPr="009032D5">
        <w:rPr>
          <w:rFonts w:ascii="Times New Roman" w:eastAsia="Times New Roman" w:hAnsi="Times New Roman" w:cs="Times New Roman"/>
          <w:color w:val="121212"/>
          <w:lang w:val="en-ZA"/>
        </w:rPr>
        <w:t xml:space="preserve"> Di</w:t>
      </w:r>
      <w:r w:rsidR="00626125" w:rsidRPr="009032D5">
        <w:rPr>
          <w:rFonts w:ascii="Times New Roman" w:eastAsia="Times New Roman" w:hAnsi="Times New Roman" w:cs="Times New Roman"/>
          <w:color w:val="121212"/>
          <w:lang w:val="en-ZA"/>
        </w:rPr>
        <w:t>sorder</w:t>
      </w:r>
      <w:r w:rsidR="00451A59" w:rsidRPr="009032D5">
        <w:rPr>
          <w:rFonts w:ascii="Times New Roman" w:eastAsia="Times New Roman" w:hAnsi="Times New Roman" w:cs="Times New Roman"/>
          <w:color w:val="121212"/>
          <w:lang w:val="en-ZA"/>
        </w:rPr>
        <w:t xml:space="preserve"> </w:t>
      </w:r>
      <w:r w:rsidR="00606389" w:rsidRPr="009032D5">
        <w:rPr>
          <w:rFonts w:ascii="Times New Roman" w:eastAsia="Times New Roman" w:hAnsi="Times New Roman" w:cs="Times New Roman"/>
          <w:color w:val="121212"/>
          <w:lang w:val="en-ZA"/>
        </w:rPr>
        <w:t xml:space="preserve">interrupts </w:t>
      </w:r>
      <w:r w:rsidR="0004048D" w:rsidRPr="009032D5">
        <w:rPr>
          <w:rFonts w:ascii="Times New Roman" w:eastAsia="Times New Roman" w:hAnsi="Times New Roman" w:cs="Times New Roman"/>
          <w:color w:val="121212"/>
          <w:lang w:val="en-ZA"/>
        </w:rPr>
        <w:t>the rethinking needed</w:t>
      </w:r>
      <w:r w:rsidR="00451A59" w:rsidRPr="009032D5">
        <w:rPr>
          <w:rFonts w:ascii="Times New Roman" w:eastAsia="Times New Roman" w:hAnsi="Times New Roman" w:cs="Times New Roman"/>
          <w:color w:val="121212"/>
          <w:lang w:val="en-ZA"/>
        </w:rPr>
        <w:t xml:space="preserve"> to re-order higher education. </w:t>
      </w:r>
      <w:r w:rsidR="006F569A" w:rsidRPr="009032D5">
        <w:rPr>
          <w:rFonts w:ascii="Times New Roman" w:eastAsia="Times New Roman" w:hAnsi="Times New Roman" w:cs="Times New Roman"/>
          <w:color w:val="121212"/>
          <w:lang w:val="en-ZA"/>
        </w:rPr>
        <w:t>(Images of the clash between students and police can be seen at https://www.theguardian.com/ world/gallery/ 2016/ sep/ 22/</w:t>
      </w:r>
      <w:r w:rsidR="00C935D4" w:rsidRPr="009032D5">
        <w:rPr>
          <w:rFonts w:ascii="Times New Roman" w:eastAsia="Times New Roman" w:hAnsi="Times New Roman" w:cs="Times New Roman"/>
          <w:color w:val="121212"/>
          <w:lang w:val="en-ZA"/>
        </w:rPr>
        <w:t xml:space="preserve"> </w:t>
      </w:r>
      <w:r w:rsidR="006F569A" w:rsidRPr="009032D5">
        <w:rPr>
          <w:rFonts w:ascii="Times New Roman" w:eastAsia="Times New Roman" w:hAnsi="Times New Roman" w:cs="Times New Roman"/>
          <w:color w:val="121212"/>
          <w:lang w:val="en-ZA"/>
        </w:rPr>
        <w:t>south-african-students-clash-police-johannesburg-wits-university).</w:t>
      </w:r>
    </w:p>
    <w:p w14:paraId="3C144FF9" w14:textId="77777777" w:rsidR="00451A59" w:rsidRPr="009032D5" w:rsidRDefault="00451A59" w:rsidP="002A2DDC">
      <w:pPr>
        <w:spacing w:line="276" w:lineRule="auto"/>
        <w:rPr>
          <w:rFonts w:ascii="Times New Roman" w:eastAsia="Times New Roman" w:hAnsi="Times New Roman" w:cs="Times New Roman"/>
          <w:color w:val="121212"/>
          <w:lang w:val="en-ZA"/>
        </w:rPr>
      </w:pPr>
    </w:p>
    <w:p w14:paraId="4FCCCC47" w14:textId="4823C382" w:rsidR="00A94ED5" w:rsidRPr="009032D5" w:rsidRDefault="00451A59" w:rsidP="002A2DDC">
      <w:pPr>
        <w:spacing w:line="276" w:lineRule="auto"/>
        <w:rPr>
          <w:rFonts w:ascii="Times New Roman" w:hAnsi="Times New Roman" w:cs="Times New Roman"/>
        </w:rPr>
      </w:pPr>
      <w:r w:rsidRPr="009032D5">
        <w:rPr>
          <w:rFonts w:ascii="Times New Roman" w:eastAsia="Times New Roman" w:hAnsi="Times New Roman" w:cs="Times New Roman"/>
          <w:color w:val="121212"/>
          <w:lang w:val="en-ZA"/>
        </w:rPr>
        <w:t>White academics, and I</w:t>
      </w:r>
      <w:r w:rsidR="005C36B1" w:rsidRPr="009032D5">
        <w:rPr>
          <w:rFonts w:ascii="Times New Roman" w:eastAsia="Times New Roman" w:hAnsi="Times New Roman" w:cs="Times New Roman"/>
          <w:color w:val="121212"/>
          <w:lang w:val="en-ZA"/>
        </w:rPr>
        <w:t xml:space="preserve"> still count myself as one as a retired</w:t>
      </w:r>
      <w:r w:rsidR="0020121D" w:rsidRPr="009032D5">
        <w:rPr>
          <w:rFonts w:ascii="Times New Roman" w:eastAsia="Times New Roman" w:hAnsi="Times New Roman" w:cs="Times New Roman"/>
          <w:color w:val="121212"/>
          <w:lang w:val="en-ZA"/>
        </w:rPr>
        <w:t xml:space="preserve"> emerita</w:t>
      </w:r>
      <w:r w:rsidRPr="009032D5">
        <w:rPr>
          <w:rFonts w:ascii="Times New Roman" w:eastAsia="Times New Roman" w:hAnsi="Times New Roman" w:cs="Times New Roman"/>
          <w:color w:val="121212"/>
          <w:lang w:val="en-ZA"/>
        </w:rPr>
        <w:t xml:space="preserve"> professor, have to figure out how to </w:t>
      </w:r>
      <w:r w:rsidR="004F2ED6" w:rsidRPr="009032D5">
        <w:rPr>
          <w:rFonts w:ascii="Times New Roman" w:eastAsia="Times New Roman" w:hAnsi="Times New Roman" w:cs="Times New Roman"/>
          <w:color w:val="121212"/>
          <w:lang w:val="en-ZA"/>
        </w:rPr>
        <w:t xml:space="preserve">function with </w:t>
      </w:r>
      <w:r w:rsidR="00626125" w:rsidRPr="009032D5">
        <w:rPr>
          <w:rFonts w:ascii="Times New Roman" w:eastAsia="Times New Roman" w:hAnsi="Times New Roman" w:cs="Times New Roman"/>
          <w:color w:val="121212"/>
          <w:lang w:val="en-ZA"/>
        </w:rPr>
        <w:t xml:space="preserve">tainted capital and embodied whiteness in </w:t>
      </w:r>
      <w:r w:rsidR="004F2ED6" w:rsidRPr="009032D5">
        <w:rPr>
          <w:rFonts w:ascii="Times New Roman" w:eastAsia="Times New Roman" w:hAnsi="Times New Roman" w:cs="Times New Roman"/>
          <w:color w:val="121212"/>
          <w:lang w:val="en-ZA"/>
        </w:rPr>
        <w:t xml:space="preserve">institutions where </w:t>
      </w:r>
      <w:r w:rsidRPr="009032D5">
        <w:rPr>
          <w:rFonts w:ascii="Times New Roman" w:eastAsia="Times New Roman" w:hAnsi="Times New Roman" w:cs="Times New Roman"/>
          <w:color w:val="121212"/>
          <w:lang w:val="en-ZA"/>
        </w:rPr>
        <w:t xml:space="preserve">our </w:t>
      </w:r>
      <w:r w:rsidR="00626125" w:rsidRPr="009032D5">
        <w:rPr>
          <w:rFonts w:ascii="Times New Roman" w:hAnsi="Times New Roman" w:cs="Times New Roman"/>
        </w:rPr>
        <w:t>academic authority, disciplinary knowledge</w:t>
      </w:r>
      <w:r w:rsidR="00606389" w:rsidRPr="009032D5">
        <w:rPr>
          <w:rFonts w:ascii="Times New Roman" w:hAnsi="Times New Roman" w:cs="Times New Roman"/>
        </w:rPr>
        <w:t>,</w:t>
      </w:r>
      <w:r w:rsidR="00626125" w:rsidRPr="009032D5">
        <w:rPr>
          <w:rFonts w:ascii="Times New Roman" w:hAnsi="Times New Roman" w:cs="Times New Roman"/>
        </w:rPr>
        <w:t xml:space="preserve"> and experience </w:t>
      </w:r>
      <w:r w:rsidR="004F2ED6" w:rsidRPr="009032D5">
        <w:rPr>
          <w:rFonts w:ascii="Times New Roman" w:hAnsi="Times New Roman" w:cs="Times New Roman"/>
        </w:rPr>
        <w:t xml:space="preserve">no longer </w:t>
      </w:r>
      <w:r w:rsidRPr="009032D5">
        <w:rPr>
          <w:rFonts w:ascii="Times New Roman" w:hAnsi="Times New Roman" w:cs="Times New Roman"/>
        </w:rPr>
        <w:t>authorize us</w:t>
      </w:r>
      <w:r w:rsidR="00606389" w:rsidRPr="009032D5">
        <w:rPr>
          <w:rFonts w:ascii="Times New Roman" w:hAnsi="Times New Roman" w:cs="Times New Roman"/>
        </w:rPr>
        <w:t xml:space="preserve"> to speak or teach</w:t>
      </w:r>
      <w:r w:rsidR="005C36B1" w:rsidRPr="009032D5">
        <w:rPr>
          <w:rFonts w:ascii="Times New Roman" w:hAnsi="Times New Roman" w:cs="Times New Roman"/>
        </w:rPr>
        <w:t xml:space="preserve"> (</w:t>
      </w:r>
      <w:proofErr w:type="spellStart"/>
      <w:r w:rsidR="005C36B1" w:rsidRPr="009032D5">
        <w:rPr>
          <w:rFonts w:ascii="Times New Roman" w:hAnsi="Times New Roman" w:cs="Times New Roman"/>
        </w:rPr>
        <w:t>Heleta</w:t>
      </w:r>
      <w:proofErr w:type="spellEnd"/>
      <w:r w:rsidR="005C36B1" w:rsidRPr="009032D5">
        <w:rPr>
          <w:rFonts w:ascii="Times New Roman" w:hAnsi="Times New Roman" w:cs="Times New Roman"/>
        </w:rPr>
        <w:t xml:space="preserve">, 2016). </w:t>
      </w:r>
      <w:r w:rsidR="0015098A" w:rsidRPr="009032D5">
        <w:rPr>
          <w:rFonts w:ascii="Times New Roman" w:hAnsi="Times New Roman" w:cs="Times New Roman"/>
        </w:rPr>
        <w:t xml:space="preserve">We have to find a way to use </w:t>
      </w:r>
      <w:r w:rsidR="00606389" w:rsidRPr="009032D5">
        <w:rPr>
          <w:rFonts w:ascii="Times New Roman" w:hAnsi="Times New Roman" w:cs="Times New Roman"/>
        </w:rPr>
        <w:t xml:space="preserve">this </w:t>
      </w:r>
      <w:r w:rsidR="004F2ED6" w:rsidRPr="009032D5">
        <w:rPr>
          <w:rFonts w:ascii="Times New Roman" w:hAnsi="Times New Roman" w:cs="Times New Roman"/>
        </w:rPr>
        <w:t xml:space="preserve">discomfort </w:t>
      </w:r>
      <w:r w:rsidR="00606389" w:rsidRPr="009032D5">
        <w:rPr>
          <w:rFonts w:ascii="Times New Roman" w:hAnsi="Times New Roman" w:cs="Times New Roman"/>
        </w:rPr>
        <w:t>to</w:t>
      </w:r>
      <w:r w:rsidR="004F2ED6" w:rsidRPr="009032D5">
        <w:rPr>
          <w:rFonts w:ascii="Times New Roman" w:hAnsi="Times New Roman" w:cs="Times New Roman"/>
        </w:rPr>
        <w:t xml:space="preserve"> </w:t>
      </w:r>
      <w:r w:rsidR="00606389" w:rsidRPr="009032D5">
        <w:rPr>
          <w:rFonts w:ascii="Times New Roman" w:hAnsi="Times New Roman" w:cs="Times New Roman"/>
        </w:rPr>
        <w:t>experience and comprehend</w:t>
      </w:r>
      <w:r w:rsidR="004F2ED6" w:rsidRPr="009032D5">
        <w:rPr>
          <w:rFonts w:ascii="Times New Roman" w:hAnsi="Times New Roman" w:cs="Times New Roman"/>
        </w:rPr>
        <w:t xml:space="preserve"> what it means to </w:t>
      </w:r>
      <w:r w:rsidR="00606389" w:rsidRPr="009032D5">
        <w:rPr>
          <w:rFonts w:ascii="Times New Roman" w:hAnsi="Times New Roman" w:cs="Times New Roman"/>
        </w:rPr>
        <w:t>live</w:t>
      </w:r>
      <w:r w:rsidR="004F2ED6" w:rsidRPr="009032D5">
        <w:rPr>
          <w:rFonts w:ascii="Times New Roman" w:hAnsi="Times New Roman" w:cs="Times New Roman"/>
        </w:rPr>
        <w:t xml:space="preserve"> with a habitus that lacks legitimacy.</w:t>
      </w:r>
      <w:r w:rsidR="00A94ED5" w:rsidRPr="009032D5">
        <w:rPr>
          <w:rFonts w:ascii="Times New Roman" w:hAnsi="Times New Roman" w:cs="Times New Roman"/>
        </w:rPr>
        <w:t xml:space="preserve"> </w:t>
      </w:r>
      <w:r w:rsidR="0015098A" w:rsidRPr="009032D5">
        <w:rPr>
          <w:rFonts w:ascii="Times New Roman" w:hAnsi="Times New Roman" w:cs="Times New Roman"/>
        </w:rPr>
        <w:t xml:space="preserve">Luke </w:t>
      </w:r>
      <w:r w:rsidR="005C36B1" w:rsidRPr="009032D5">
        <w:rPr>
          <w:rFonts w:ascii="Times New Roman" w:hAnsi="Times New Roman" w:cs="Times New Roman"/>
        </w:rPr>
        <w:t xml:space="preserve">(2018) </w:t>
      </w:r>
      <w:r w:rsidR="0015098A" w:rsidRPr="009032D5">
        <w:rPr>
          <w:rFonts w:ascii="Times New Roman" w:hAnsi="Times New Roman" w:cs="Times New Roman"/>
        </w:rPr>
        <w:t xml:space="preserve">talks about </w:t>
      </w:r>
      <w:r w:rsidR="00AF018F" w:rsidRPr="009032D5">
        <w:rPr>
          <w:rFonts w:ascii="Times New Roman" w:hAnsi="Times New Roman" w:cs="Times New Roman"/>
        </w:rPr>
        <w:t>what he learnt in moving from the margins of White societies</w:t>
      </w:r>
      <w:r w:rsidR="0015098A" w:rsidRPr="009032D5">
        <w:rPr>
          <w:rFonts w:ascii="Times New Roman" w:hAnsi="Times New Roman" w:cs="Times New Roman"/>
        </w:rPr>
        <w:t xml:space="preserve"> as ‘a marked cultural </w:t>
      </w:r>
      <w:proofErr w:type="gramStart"/>
      <w:r w:rsidR="0015098A" w:rsidRPr="009032D5">
        <w:rPr>
          <w:rFonts w:ascii="Times New Roman" w:hAnsi="Times New Roman" w:cs="Times New Roman"/>
        </w:rPr>
        <w:t>Other</w:t>
      </w:r>
      <w:proofErr w:type="gramEnd"/>
      <w:r w:rsidR="0015098A" w:rsidRPr="009032D5">
        <w:rPr>
          <w:rFonts w:ascii="Times New Roman" w:hAnsi="Times New Roman" w:cs="Times New Roman"/>
        </w:rPr>
        <w:t xml:space="preserve">’, to the </w:t>
      </w:r>
      <w:proofErr w:type="spellStart"/>
      <w:r w:rsidR="0015098A" w:rsidRPr="009032D5">
        <w:rPr>
          <w:rFonts w:ascii="Times New Roman" w:hAnsi="Times New Roman" w:cs="Times New Roman"/>
        </w:rPr>
        <w:t>centre</w:t>
      </w:r>
      <w:proofErr w:type="spellEnd"/>
      <w:r w:rsidR="0015098A" w:rsidRPr="009032D5">
        <w:rPr>
          <w:rFonts w:ascii="Times New Roman" w:hAnsi="Times New Roman" w:cs="Times New Roman"/>
        </w:rPr>
        <w:t xml:space="preserve"> in Singapore where as a ‘Han-Chinese male in a position of administrative power’ </w:t>
      </w:r>
      <w:r w:rsidR="00AF018F" w:rsidRPr="009032D5">
        <w:rPr>
          <w:rFonts w:ascii="Times New Roman" w:hAnsi="Times New Roman" w:cs="Times New Roman"/>
        </w:rPr>
        <w:t>(</w:t>
      </w:r>
      <w:r w:rsidR="00B10748" w:rsidRPr="009032D5">
        <w:rPr>
          <w:rFonts w:ascii="Times New Roman" w:hAnsi="Times New Roman" w:cs="Times New Roman"/>
        </w:rPr>
        <w:t>2018</w:t>
      </w:r>
      <w:r w:rsidR="00AF018F" w:rsidRPr="009032D5">
        <w:rPr>
          <w:rFonts w:ascii="Times New Roman" w:hAnsi="Times New Roman" w:cs="Times New Roman"/>
        </w:rPr>
        <w:t xml:space="preserve">, p. 20) </w:t>
      </w:r>
      <w:r w:rsidR="0015098A" w:rsidRPr="009032D5">
        <w:rPr>
          <w:rFonts w:ascii="Times New Roman" w:hAnsi="Times New Roman" w:cs="Times New Roman"/>
        </w:rPr>
        <w:t xml:space="preserve">he was a member </w:t>
      </w:r>
      <w:r w:rsidR="00AF018F" w:rsidRPr="009032D5">
        <w:rPr>
          <w:rFonts w:ascii="Times New Roman" w:hAnsi="Times New Roman" w:cs="Times New Roman"/>
        </w:rPr>
        <w:t xml:space="preserve">of the dominant group. Whites in South Africa have to </w:t>
      </w:r>
      <w:r w:rsidR="00696B82" w:rsidRPr="009032D5">
        <w:rPr>
          <w:rFonts w:ascii="Times New Roman" w:hAnsi="Times New Roman" w:cs="Times New Roman"/>
        </w:rPr>
        <w:t xml:space="preserve">see what they can </w:t>
      </w:r>
      <w:r w:rsidR="00AF018F" w:rsidRPr="009032D5">
        <w:rPr>
          <w:rFonts w:ascii="Times New Roman" w:hAnsi="Times New Roman" w:cs="Times New Roman"/>
        </w:rPr>
        <w:t>learn</w:t>
      </w:r>
      <w:r w:rsidR="00696B82" w:rsidRPr="009032D5">
        <w:rPr>
          <w:rFonts w:ascii="Times New Roman" w:hAnsi="Times New Roman" w:cs="Times New Roman"/>
        </w:rPr>
        <w:t>,</w:t>
      </w:r>
      <w:r w:rsidR="00AF018F" w:rsidRPr="009032D5">
        <w:rPr>
          <w:rFonts w:ascii="Times New Roman" w:hAnsi="Times New Roman" w:cs="Times New Roman"/>
        </w:rPr>
        <w:t xml:space="preserve"> as they accommodate to moving in the other direction, from the </w:t>
      </w:r>
      <w:proofErr w:type="spellStart"/>
      <w:r w:rsidR="00AF018F" w:rsidRPr="009032D5">
        <w:rPr>
          <w:rFonts w:ascii="Times New Roman" w:hAnsi="Times New Roman" w:cs="Times New Roman"/>
        </w:rPr>
        <w:t>centre</w:t>
      </w:r>
      <w:proofErr w:type="spellEnd"/>
      <w:r w:rsidR="00AF018F" w:rsidRPr="009032D5">
        <w:rPr>
          <w:rFonts w:ascii="Times New Roman" w:hAnsi="Times New Roman" w:cs="Times New Roman"/>
        </w:rPr>
        <w:t xml:space="preserve"> to the margins.</w:t>
      </w:r>
    </w:p>
    <w:p w14:paraId="53C9892D" w14:textId="77777777" w:rsidR="00AF018F" w:rsidRPr="009032D5" w:rsidRDefault="00AF018F" w:rsidP="002A2DDC">
      <w:pPr>
        <w:spacing w:line="276" w:lineRule="auto"/>
        <w:rPr>
          <w:rFonts w:ascii="Times New Roman" w:hAnsi="Times New Roman" w:cs="Times New Roman"/>
        </w:rPr>
      </w:pPr>
    </w:p>
    <w:p w14:paraId="7244E630" w14:textId="7F2D9C38" w:rsidR="00D24F0B" w:rsidRPr="009032D5" w:rsidRDefault="00AF018F" w:rsidP="002A2DDC">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The move to decolonize higher education</w:t>
      </w:r>
      <w:r w:rsidR="006B6CFD" w:rsidRPr="009032D5">
        <w:rPr>
          <w:rFonts w:ascii="Times New Roman" w:hAnsi="Times New Roman"/>
          <w:sz w:val="24"/>
          <w:szCs w:val="24"/>
        </w:rPr>
        <w:t xml:space="preserve"> </w:t>
      </w:r>
      <w:r w:rsidRPr="009032D5">
        <w:rPr>
          <w:rFonts w:ascii="Times New Roman" w:hAnsi="Times New Roman"/>
          <w:sz w:val="24"/>
          <w:szCs w:val="24"/>
        </w:rPr>
        <w:t xml:space="preserve">has not occurred in a political vacuum. </w:t>
      </w:r>
      <w:r w:rsidR="006B6CFD" w:rsidRPr="009032D5">
        <w:rPr>
          <w:rFonts w:ascii="Times New Roman" w:hAnsi="Times New Roman"/>
          <w:sz w:val="24"/>
          <w:szCs w:val="24"/>
        </w:rPr>
        <w:t xml:space="preserve">It is part of a much larger project to address the lack of radical change following the negotiated transfer of power in 1994, which has left white privilege </w:t>
      </w:r>
      <w:r w:rsidR="00696B82" w:rsidRPr="009032D5">
        <w:rPr>
          <w:rFonts w:ascii="Times New Roman" w:hAnsi="Times New Roman"/>
          <w:sz w:val="24"/>
          <w:szCs w:val="24"/>
        </w:rPr>
        <w:t xml:space="preserve">largely </w:t>
      </w:r>
      <w:r w:rsidR="006B6CFD" w:rsidRPr="009032D5">
        <w:rPr>
          <w:rFonts w:ascii="Times New Roman" w:hAnsi="Times New Roman"/>
          <w:sz w:val="24"/>
          <w:szCs w:val="24"/>
        </w:rPr>
        <w:t>intact. Tuck and Yang</w:t>
      </w:r>
      <w:r w:rsidR="00A80489" w:rsidRPr="009032D5">
        <w:rPr>
          <w:rFonts w:ascii="Times New Roman" w:hAnsi="Times New Roman"/>
          <w:sz w:val="24"/>
          <w:szCs w:val="24"/>
        </w:rPr>
        <w:t xml:space="preserve"> (2012)</w:t>
      </w:r>
      <w:r w:rsidR="00C935D4" w:rsidRPr="009032D5">
        <w:rPr>
          <w:rFonts w:ascii="Times New Roman" w:hAnsi="Times New Roman"/>
          <w:sz w:val="24"/>
          <w:szCs w:val="24"/>
        </w:rPr>
        <w:t xml:space="preserve"> are</w:t>
      </w:r>
      <w:r w:rsidR="006B6CFD" w:rsidRPr="009032D5">
        <w:rPr>
          <w:rFonts w:ascii="Times New Roman" w:hAnsi="Times New Roman"/>
          <w:sz w:val="24"/>
          <w:szCs w:val="24"/>
        </w:rPr>
        <w:t xml:space="preserve"> educationalists </w:t>
      </w:r>
      <w:proofErr w:type="gramStart"/>
      <w:r w:rsidR="00A80489" w:rsidRPr="009032D5">
        <w:rPr>
          <w:rFonts w:ascii="Times New Roman" w:hAnsi="Times New Roman"/>
          <w:sz w:val="24"/>
          <w:szCs w:val="24"/>
        </w:rPr>
        <w:t>who</w:t>
      </w:r>
      <w:proofErr w:type="gramEnd"/>
      <w:r w:rsidR="00A80489" w:rsidRPr="009032D5">
        <w:rPr>
          <w:rFonts w:ascii="Times New Roman" w:hAnsi="Times New Roman"/>
          <w:sz w:val="24"/>
          <w:szCs w:val="24"/>
        </w:rPr>
        <w:t xml:space="preserve"> see </w:t>
      </w:r>
      <w:r w:rsidR="006B6CFD" w:rsidRPr="009032D5">
        <w:rPr>
          <w:rFonts w:ascii="Times New Roman" w:hAnsi="Times New Roman"/>
          <w:sz w:val="24"/>
          <w:szCs w:val="24"/>
        </w:rPr>
        <w:t>decolonization</w:t>
      </w:r>
      <w:r w:rsidR="00A80489" w:rsidRPr="009032D5">
        <w:rPr>
          <w:rFonts w:ascii="Times New Roman" w:hAnsi="Times New Roman"/>
          <w:sz w:val="24"/>
          <w:szCs w:val="24"/>
        </w:rPr>
        <w:t xml:space="preserve"> of education as a metaphor that should not displ</w:t>
      </w:r>
      <w:r w:rsidR="00C935D4" w:rsidRPr="009032D5">
        <w:rPr>
          <w:rFonts w:ascii="Times New Roman" w:hAnsi="Times New Roman"/>
          <w:sz w:val="24"/>
          <w:szCs w:val="24"/>
        </w:rPr>
        <w:t xml:space="preserve">ace the true </w:t>
      </w:r>
      <w:proofErr w:type="spellStart"/>
      <w:r w:rsidR="00C935D4" w:rsidRPr="009032D5">
        <w:rPr>
          <w:rFonts w:ascii="Times New Roman" w:hAnsi="Times New Roman"/>
          <w:sz w:val="24"/>
          <w:szCs w:val="24"/>
        </w:rPr>
        <w:t>decolonial</w:t>
      </w:r>
      <w:proofErr w:type="spellEnd"/>
      <w:r w:rsidR="00C935D4" w:rsidRPr="009032D5">
        <w:rPr>
          <w:rFonts w:ascii="Times New Roman" w:hAnsi="Times New Roman"/>
          <w:sz w:val="24"/>
          <w:szCs w:val="24"/>
        </w:rPr>
        <w:t xml:space="preserve"> project –</w:t>
      </w:r>
      <w:r w:rsidR="00A80489" w:rsidRPr="009032D5">
        <w:rPr>
          <w:rFonts w:ascii="Times New Roman" w:hAnsi="Times New Roman"/>
          <w:sz w:val="24"/>
          <w:szCs w:val="24"/>
        </w:rPr>
        <w:t xml:space="preserve"> ‘the repatriation </w:t>
      </w:r>
      <w:r w:rsidR="00696B82" w:rsidRPr="009032D5">
        <w:rPr>
          <w:rFonts w:ascii="Times New Roman" w:hAnsi="Times New Roman"/>
          <w:sz w:val="24"/>
          <w:szCs w:val="24"/>
        </w:rPr>
        <w:t xml:space="preserve">of </w:t>
      </w:r>
      <w:r w:rsidR="00A80489" w:rsidRPr="009032D5">
        <w:rPr>
          <w:rFonts w:ascii="Times New Roman" w:hAnsi="Times New Roman"/>
          <w:sz w:val="24"/>
          <w:szCs w:val="24"/>
        </w:rPr>
        <w:t>Indig</w:t>
      </w:r>
      <w:r w:rsidR="00C935D4" w:rsidRPr="009032D5">
        <w:rPr>
          <w:rFonts w:ascii="Times New Roman" w:hAnsi="Times New Roman"/>
          <w:sz w:val="24"/>
          <w:szCs w:val="24"/>
        </w:rPr>
        <w:t>enous land and life’ (p. 1)</w:t>
      </w:r>
      <w:r w:rsidR="00A80489" w:rsidRPr="009032D5">
        <w:rPr>
          <w:rFonts w:ascii="Times New Roman" w:hAnsi="Times New Roman"/>
          <w:sz w:val="24"/>
          <w:szCs w:val="24"/>
        </w:rPr>
        <w:t xml:space="preserve">. In South Africa, the expropriation of land without compensation is firmly on the agenda and ‘white settler futurity’ </w:t>
      </w:r>
      <w:r w:rsidR="00EF6641" w:rsidRPr="009032D5">
        <w:rPr>
          <w:rFonts w:ascii="Times New Roman" w:hAnsi="Times New Roman"/>
          <w:sz w:val="24"/>
          <w:szCs w:val="24"/>
        </w:rPr>
        <w:t xml:space="preserve">(p. 3) </w:t>
      </w:r>
      <w:r w:rsidR="00A80489" w:rsidRPr="009032D5">
        <w:rPr>
          <w:rFonts w:ascii="Times New Roman" w:hAnsi="Times New Roman"/>
          <w:sz w:val="24"/>
          <w:szCs w:val="24"/>
        </w:rPr>
        <w:t>is by no means secure.</w:t>
      </w:r>
      <w:r w:rsidR="00A96899" w:rsidRPr="009032D5">
        <w:rPr>
          <w:rFonts w:ascii="Times New Roman" w:hAnsi="Times New Roman"/>
          <w:sz w:val="24"/>
          <w:szCs w:val="24"/>
        </w:rPr>
        <w:t xml:space="preserve"> Confronting the reality of living with one’s tainted capital and embodied privilege while dealing simultaneously with the threat of dispossession and displacement, is not just unsettling (Tuck and Yang, 2012)</w:t>
      </w:r>
      <w:r w:rsidR="00D24F0B" w:rsidRPr="009032D5">
        <w:rPr>
          <w:rFonts w:ascii="Times New Roman" w:hAnsi="Times New Roman"/>
          <w:sz w:val="24"/>
          <w:szCs w:val="24"/>
        </w:rPr>
        <w:t>, it</w:t>
      </w:r>
      <w:r w:rsidR="00A96899" w:rsidRPr="009032D5">
        <w:rPr>
          <w:rFonts w:ascii="Times New Roman" w:hAnsi="Times New Roman"/>
          <w:sz w:val="24"/>
          <w:szCs w:val="24"/>
        </w:rPr>
        <w:t xml:space="preserve"> requires a profound shift in consciousness.</w:t>
      </w:r>
      <w:r w:rsidR="00D24F0B" w:rsidRPr="009032D5">
        <w:rPr>
          <w:rFonts w:ascii="Times New Roman" w:hAnsi="Times New Roman"/>
          <w:sz w:val="24"/>
          <w:szCs w:val="24"/>
        </w:rPr>
        <w:t xml:space="preserve"> </w:t>
      </w:r>
    </w:p>
    <w:p w14:paraId="20DB8600" w14:textId="77777777" w:rsidR="00D24F0B" w:rsidRPr="009032D5" w:rsidRDefault="00D24F0B" w:rsidP="002A2DDC">
      <w:pPr>
        <w:pStyle w:val="NormalWeb"/>
        <w:spacing w:before="0" w:beforeAutospacing="0" w:after="0" w:afterAutospacing="0" w:line="276" w:lineRule="auto"/>
        <w:rPr>
          <w:rFonts w:ascii="Times New Roman" w:hAnsi="Times New Roman"/>
          <w:sz w:val="24"/>
          <w:szCs w:val="24"/>
        </w:rPr>
      </w:pPr>
    </w:p>
    <w:p w14:paraId="01F6CF69" w14:textId="315202C0" w:rsidR="00D64BD1" w:rsidRPr="009032D5" w:rsidRDefault="00D24F0B" w:rsidP="003B3B75">
      <w:pPr>
        <w:pStyle w:val="NormalWeb"/>
        <w:spacing w:before="0" w:beforeAutospacing="0" w:after="0" w:afterAutospacing="0" w:line="276" w:lineRule="auto"/>
        <w:rPr>
          <w:rFonts w:ascii="Times New Roman" w:hAnsi="Times New Roman"/>
          <w:sz w:val="24"/>
          <w:szCs w:val="24"/>
        </w:rPr>
      </w:pPr>
      <w:r w:rsidRPr="009032D5">
        <w:rPr>
          <w:rFonts w:ascii="Times New Roman" w:hAnsi="Times New Roman"/>
          <w:sz w:val="24"/>
          <w:szCs w:val="24"/>
        </w:rPr>
        <w:t xml:space="preserve">In recognizing the structural advantages of my whiteness, I accept that what I have </w:t>
      </w:r>
      <w:r w:rsidR="00F220C6" w:rsidRPr="009032D5">
        <w:rPr>
          <w:rFonts w:ascii="Times New Roman" w:hAnsi="Times New Roman"/>
          <w:sz w:val="24"/>
          <w:szCs w:val="24"/>
        </w:rPr>
        <w:t xml:space="preserve">tried to </w:t>
      </w:r>
      <w:r w:rsidRPr="009032D5">
        <w:rPr>
          <w:rFonts w:ascii="Times New Roman" w:hAnsi="Times New Roman"/>
          <w:sz w:val="24"/>
          <w:szCs w:val="24"/>
        </w:rPr>
        <w:t xml:space="preserve">contributed to the struggle for greater equity and social justice </w:t>
      </w:r>
      <w:r w:rsidR="00F220C6" w:rsidRPr="009032D5">
        <w:rPr>
          <w:rFonts w:ascii="Times New Roman" w:hAnsi="Times New Roman"/>
          <w:sz w:val="24"/>
          <w:szCs w:val="24"/>
        </w:rPr>
        <w:t xml:space="preserve">as a critical literacy and activist educator </w:t>
      </w:r>
      <w:r w:rsidRPr="009032D5">
        <w:rPr>
          <w:rFonts w:ascii="Times New Roman" w:hAnsi="Times New Roman"/>
          <w:sz w:val="24"/>
          <w:szCs w:val="24"/>
        </w:rPr>
        <w:t xml:space="preserve">does not exonerate me. </w:t>
      </w:r>
      <w:r w:rsidR="00561D4A" w:rsidRPr="009032D5">
        <w:rPr>
          <w:rFonts w:ascii="Times New Roman" w:hAnsi="Times New Roman"/>
          <w:sz w:val="24"/>
          <w:szCs w:val="24"/>
        </w:rPr>
        <w:t>I nevertheless take comfort from Luke’s ‘de-reification and deconstruction of the homogeneity of race’ (2018, p. 20)</w:t>
      </w:r>
      <w:r w:rsidR="00F220C6" w:rsidRPr="009032D5">
        <w:rPr>
          <w:rFonts w:ascii="Times New Roman" w:hAnsi="Times New Roman"/>
          <w:sz w:val="24"/>
          <w:szCs w:val="24"/>
        </w:rPr>
        <w:t xml:space="preserve"> and trust that </w:t>
      </w:r>
      <w:r w:rsidR="00561D4A" w:rsidRPr="009032D5">
        <w:rPr>
          <w:rFonts w:ascii="Times New Roman" w:hAnsi="Times New Roman"/>
          <w:sz w:val="24"/>
          <w:szCs w:val="24"/>
        </w:rPr>
        <w:t>black students and colleagues have the capacity to see difference in whiteness</w:t>
      </w:r>
      <w:r w:rsidR="00F220C6" w:rsidRPr="009032D5">
        <w:rPr>
          <w:rFonts w:ascii="Times New Roman" w:hAnsi="Times New Roman"/>
          <w:sz w:val="24"/>
          <w:szCs w:val="24"/>
        </w:rPr>
        <w:t xml:space="preserve">. However they may judge me, I hope that </w:t>
      </w:r>
      <w:r w:rsidR="00561D4A" w:rsidRPr="009032D5">
        <w:rPr>
          <w:rFonts w:ascii="Times New Roman" w:hAnsi="Times New Roman"/>
          <w:sz w:val="24"/>
          <w:szCs w:val="24"/>
        </w:rPr>
        <w:t xml:space="preserve">my whiteness will not stand in the way of their accepting Luke’s work as </w:t>
      </w:r>
      <w:r w:rsidR="00F220C6" w:rsidRPr="009032D5">
        <w:rPr>
          <w:rFonts w:ascii="Times New Roman" w:hAnsi="Times New Roman"/>
          <w:sz w:val="24"/>
          <w:szCs w:val="24"/>
        </w:rPr>
        <w:t xml:space="preserve">a gift worthy of their consideration. </w:t>
      </w:r>
    </w:p>
    <w:p w14:paraId="62F5F7B2" w14:textId="77777777" w:rsidR="00CE58D4" w:rsidRPr="009032D5" w:rsidRDefault="00CE58D4" w:rsidP="002A2DDC">
      <w:pPr>
        <w:spacing w:line="276" w:lineRule="auto"/>
        <w:rPr>
          <w:rFonts w:ascii="Times New Roman" w:hAnsi="Times New Roman" w:cs="Times New Roman"/>
          <w:strike/>
        </w:rPr>
      </w:pPr>
    </w:p>
    <w:p w14:paraId="2C31079E" w14:textId="42A4F968" w:rsidR="00461CA2" w:rsidRPr="009032D5" w:rsidRDefault="00461CA2" w:rsidP="002A2DDC">
      <w:pPr>
        <w:spacing w:line="276" w:lineRule="auto"/>
        <w:rPr>
          <w:rFonts w:ascii="Times New Roman" w:hAnsi="Times New Roman" w:cs="Times New Roman"/>
        </w:rPr>
      </w:pPr>
      <w:r w:rsidRPr="009032D5">
        <w:rPr>
          <w:rFonts w:ascii="Times New Roman" w:hAnsi="Times New Roman" w:cs="Times New Roman"/>
        </w:rPr>
        <w:t>Acknowledgment</w:t>
      </w:r>
    </w:p>
    <w:p w14:paraId="7C2C1816" w14:textId="4D249743" w:rsidR="00461CA2" w:rsidRPr="009032D5" w:rsidRDefault="00461CA2" w:rsidP="002A2DDC">
      <w:pPr>
        <w:spacing w:line="276" w:lineRule="auto"/>
        <w:rPr>
          <w:rFonts w:ascii="Times New Roman" w:hAnsi="Times New Roman" w:cs="Times New Roman"/>
        </w:rPr>
      </w:pPr>
      <w:r w:rsidRPr="009032D5">
        <w:rPr>
          <w:rFonts w:ascii="Times New Roman" w:hAnsi="Times New Roman" w:cs="Times New Roman"/>
        </w:rPr>
        <w:t>Thanks to Ana Ferreira</w:t>
      </w:r>
      <w:r w:rsidR="00305EEC" w:rsidRPr="009032D5">
        <w:rPr>
          <w:rFonts w:ascii="Times New Roman" w:hAnsi="Times New Roman" w:cs="Times New Roman"/>
        </w:rPr>
        <w:t>,</w:t>
      </w:r>
      <w:r w:rsidRPr="009032D5">
        <w:rPr>
          <w:rFonts w:ascii="Times New Roman" w:hAnsi="Times New Roman" w:cs="Times New Roman"/>
        </w:rPr>
        <w:t xml:space="preserve"> </w:t>
      </w:r>
      <w:r w:rsidR="00A64FD8" w:rsidRPr="009032D5">
        <w:rPr>
          <w:rFonts w:ascii="Times New Roman" w:hAnsi="Times New Roman" w:cs="Times New Roman"/>
        </w:rPr>
        <w:t xml:space="preserve">Carolyn McKinney </w:t>
      </w:r>
      <w:r w:rsidR="00305EEC" w:rsidRPr="009032D5">
        <w:rPr>
          <w:rFonts w:ascii="Times New Roman" w:hAnsi="Times New Roman" w:cs="Times New Roman"/>
        </w:rPr>
        <w:t xml:space="preserve">and my reviewers </w:t>
      </w:r>
      <w:r w:rsidRPr="009032D5">
        <w:rPr>
          <w:rFonts w:ascii="Times New Roman" w:hAnsi="Times New Roman" w:cs="Times New Roman"/>
        </w:rPr>
        <w:t xml:space="preserve">for </w:t>
      </w:r>
      <w:r w:rsidR="00A64FD8" w:rsidRPr="009032D5">
        <w:rPr>
          <w:rFonts w:ascii="Times New Roman" w:hAnsi="Times New Roman" w:cs="Times New Roman"/>
        </w:rPr>
        <w:t>their</w:t>
      </w:r>
      <w:r w:rsidRPr="009032D5">
        <w:rPr>
          <w:rFonts w:ascii="Times New Roman" w:hAnsi="Times New Roman" w:cs="Times New Roman"/>
        </w:rPr>
        <w:t xml:space="preserve"> helpful comments on a draft of this paper</w:t>
      </w:r>
      <w:r w:rsidR="00305EEC" w:rsidRPr="009032D5">
        <w:rPr>
          <w:rFonts w:ascii="Times New Roman" w:hAnsi="Times New Roman" w:cs="Times New Roman"/>
        </w:rPr>
        <w:t>,</w:t>
      </w:r>
      <w:r w:rsidRPr="009032D5">
        <w:rPr>
          <w:rFonts w:ascii="Times New Roman" w:hAnsi="Times New Roman" w:cs="Times New Roman"/>
        </w:rPr>
        <w:t xml:space="preserve"> and to John Janks for his proof reading and support.</w:t>
      </w:r>
    </w:p>
    <w:p w14:paraId="6FFDF1A4" w14:textId="77777777" w:rsidR="00461CA2" w:rsidRPr="009032D5" w:rsidRDefault="00461CA2" w:rsidP="002A2DDC">
      <w:pPr>
        <w:spacing w:line="276" w:lineRule="auto"/>
        <w:rPr>
          <w:rFonts w:ascii="Times New Roman" w:hAnsi="Times New Roman" w:cs="Times New Roman"/>
        </w:rPr>
      </w:pPr>
    </w:p>
    <w:p w14:paraId="7C5DB57A" w14:textId="77777777" w:rsidR="0045614A" w:rsidRPr="009032D5" w:rsidRDefault="0045614A" w:rsidP="002A2DDC">
      <w:pPr>
        <w:spacing w:line="276" w:lineRule="auto"/>
        <w:rPr>
          <w:rFonts w:ascii="Times New Roman" w:hAnsi="Times New Roman" w:cs="Times New Roman"/>
        </w:rPr>
      </w:pPr>
    </w:p>
    <w:p w14:paraId="1F102DCB" w14:textId="77777777" w:rsidR="0020121D" w:rsidRPr="009032D5" w:rsidRDefault="0020121D" w:rsidP="002A2DDC">
      <w:pPr>
        <w:spacing w:line="276" w:lineRule="auto"/>
        <w:rPr>
          <w:rFonts w:ascii="Times New Roman" w:hAnsi="Times New Roman" w:cs="Times New Roman"/>
        </w:rPr>
      </w:pPr>
    </w:p>
    <w:p w14:paraId="36709012" w14:textId="772FE477" w:rsidR="005C36B1" w:rsidRPr="009032D5" w:rsidRDefault="005C36B1" w:rsidP="002A2DDC">
      <w:pPr>
        <w:spacing w:line="276" w:lineRule="auto"/>
        <w:rPr>
          <w:rFonts w:ascii="Times New Roman" w:hAnsi="Times New Roman" w:cs="Times New Roman"/>
        </w:rPr>
      </w:pPr>
      <w:r w:rsidRPr="009032D5">
        <w:rPr>
          <w:rFonts w:ascii="Times New Roman" w:hAnsi="Times New Roman" w:cs="Times New Roman"/>
        </w:rPr>
        <w:t>References</w:t>
      </w:r>
    </w:p>
    <w:p w14:paraId="05547CC5" w14:textId="77777777" w:rsidR="005C36B1" w:rsidRPr="009032D5" w:rsidRDefault="005C36B1" w:rsidP="00A23E53">
      <w:pPr>
        <w:spacing w:line="276" w:lineRule="auto"/>
        <w:rPr>
          <w:rFonts w:ascii="Times New Roman" w:hAnsi="Times New Roman" w:cs="Times New Roman"/>
        </w:rPr>
      </w:pPr>
      <w:proofErr w:type="spellStart"/>
      <w:proofErr w:type="gramStart"/>
      <w:r w:rsidRPr="009032D5">
        <w:rPr>
          <w:rFonts w:ascii="Times New Roman" w:hAnsi="Times New Roman" w:cs="Times New Roman"/>
        </w:rPr>
        <w:t>Blommaert</w:t>
      </w:r>
      <w:proofErr w:type="spellEnd"/>
      <w:r w:rsidRPr="009032D5">
        <w:rPr>
          <w:rFonts w:ascii="Times New Roman" w:hAnsi="Times New Roman" w:cs="Times New Roman"/>
        </w:rPr>
        <w:t xml:space="preserve">, J. (2005) </w:t>
      </w:r>
      <w:r w:rsidRPr="009032D5">
        <w:rPr>
          <w:rFonts w:ascii="Times New Roman" w:hAnsi="Times New Roman" w:cs="Times New Roman"/>
          <w:i/>
        </w:rPr>
        <w:t>Discourse.</w:t>
      </w:r>
      <w:proofErr w:type="gramEnd"/>
      <w:r w:rsidRPr="009032D5">
        <w:rPr>
          <w:rFonts w:ascii="Times New Roman" w:hAnsi="Times New Roman" w:cs="Times New Roman"/>
        </w:rPr>
        <w:t xml:space="preserve"> Cambridge: Cambridge University Press.</w:t>
      </w:r>
    </w:p>
    <w:p w14:paraId="518E5F3A" w14:textId="77777777" w:rsidR="005C36B1" w:rsidRPr="009032D5" w:rsidRDefault="005C36B1" w:rsidP="00A23E53">
      <w:pPr>
        <w:spacing w:line="276" w:lineRule="auto"/>
        <w:ind w:left="720" w:hanging="720"/>
        <w:rPr>
          <w:rFonts w:ascii="Times New Roman" w:hAnsi="Times New Roman" w:cs="Times New Roman"/>
        </w:rPr>
      </w:pPr>
      <w:r w:rsidRPr="009032D5">
        <w:rPr>
          <w:rFonts w:ascii="Times New Roman" w:hAnsi="Times New Roman" w:cs="Times New Roman"/>
        </w:rPr>
        <w:t xml:space="preserve">Bourdieu, P. (1991). </w:t>
      </w:r>
      <w:proofErr w:type="gramStart"/>
      <w:r w:rsidRPr="009032D5">
        <w:rPr>
          <w:rFonts w:ascii="Times New Roman" w:hAnsi="Times New Roman" w:cs="Times New Roman"/>
          <w:i/>
        </w:rPr>
        <w:t>Language and Symbolic Power</w:t>
      </w:r>
      <w:r w:rsidRPr="009032D5">
        <w:rPr>
          <w:rFonts w:ascii="Times New Roman" w:hAnsi="Times New Roman" w:cs="Times New Roman"/>
        </w:rPr>
        <w:t xml:space="preserve"> (J. B. Thompson, Trans.).</w:t>
      </w:r>
      <w:proofErr w:type="gramEnd"/>
      <w:r w:rsidRPr="009032D5">
        <w:rPr>
          <w:rFonts w:ascii="Times New Roman" w:hAnsi="Times New Roman" w:cs="Times New Roman"/>
        </w:rPr>
        <w:t xml:space="preserve"> Cambridge: Polity Press.</w:t>
      </w:r>
    </w:p>
    <w:p w14:paraId="4FBC70EE" w14:textId="16EE263B" w:rsidR="000A7705" w:rsidRPr="009032D5" w:rsidRDefault="00FF469A" w:rsidP="00A23E53">
      <w:pPr>
        <w:spacing w:line="276" w:lineRule="auto"/>
        <w:ind w:left="720" w:hanging="720"/>
        <w:rPr>
          <w:rFonts w:ascii="Times New Roman" w:hAnsi="Times New Roman" w:cs="Times New Roman"/>
          <w:color w:val="121212"/>
          <w:lang w:val="en-ZA"/>
        </w:rPr>
      </w:pPr>
      <w:r w:rsidRPr="009032D5">
        <w:rPr>
          <w:rFonts w:ascii="Times New Roman" w:hAnsi="Times New Roman" w:cs="Times New Roman"/>
          <w:color w:val="121212"/>
          <w:lang w:val="en-ZA"/>
        </w:rPr>
        <w:t>De Vos, P. (2016)</w:t>
      </w:r>
      <w:r w:rsidR="000A7705" w:rsidRPr="009032D5">
        <w:rPr>
          <w:rFonts w:ascii="Times New Roman" w:hAnsi="Times New Roman" w:cs="Times New Roman"/>
          <w:color w:val="121212"/>
          <w:lang w:val="en-ZA"/>
        </w:rPr>
        <w:t xml:space="preserve"> Student protest firmly backed by constitution.</w:t>
      </w:r>
      <w:r w:rsidRPr="009032D5">
        <w:rPr>
          <w:rFonts w:ascii="Times New Roman" w:hAnsi="Times New Roman" w:cs="Times New Roman"/>
          <w:color w:val="121212"/>
          <w:lang w:val="en-ZA"/>
        </w:rPr>
        <w:t xml:space="preserve"> </w:t>
      </w:r>
      <w:r w:rsidR="000A7705" w:rsidRPr="009032D5">
        <w:rPr>
          <w:rFonts w:ascii="Times New Roman" w:hAnsi="Times New Roman" w:cs="Times New Roman"/>
          <w:color w:val="121212"/>
          <w:lang w:val="en-ZA"/>
        </w:rPr>
        <w:t>https://www.dailymaverick.co.za/opinionista/2016-09-21-student-protests-staunchly-backed-by-constitution/ Downloaded 10 December 2018.</w:t>
      </w:r>
    </w:p>
    <w:p w14:paraId="1333078F" w14:textId="611AC37E" w:rsidR="000A7705" w:rsidRPr="009032D5" w:rsidRDefault="000A7705" w:rsidP="00A23E53">
      <w:pPr>
        <w:spacing w:line="276" w:lineRule="auto"/>
        <w:ind w:left="720" w:hanging="720"/>
        <w:rPr>
          <w:rFonts w:ascii="Times New Roman" w:hAnsi="Times New Roman" w:cs="Times New Roman"/>
          <w:color w:val="121212"/>
          <w:lang w:val="en-ZA"/>
        </w:rPr>
      </w:pPr>
      <w:r w:rsidRPr="009032D5">
        <w:rPr>
          <w:rFonts w:ascii="Times New Roman" w:hAnsi="Times New Roman" w:cs="Times New Roman"/>
          <w:color w:val="121212"/>
          <w:lang w:val="en-ZA"/>
        </w:rPr>
        <w:t xml:space="preserve">Duncan, J. (2016) Why student protests in South Africa have turned violent. https://theconversation.com/why-student-protests-in-south-africa-have-turned-violent-66288 Downloaded, 10 December 2018. </w:t>
      </w:r>
    </w:p>
    <w:p w14:paraId="61DB42D0" w14:textId="0B45350E" w:rsidR="00964898" w:rsidRPr="009032D5" w:rsidRDefault="00964898" w:rsidP="00A23E53">
      <w:pPr>
        <w:spacing w:line="276" w:lineRule="auto"/>
        <w:ind w:left="720" w:hanging="720"/>
        <w:rPr>
          <w:rFonts w:ascii="Times New Roman" w:hAnsi="Times New Roman" w:cs="Times New Roman"/>
          <w:color w:val="121212"/>
          <w:lang w:val="en-ZA"/>
        </w:rPr>
      </w:pPr>
      <w:r w:rsidRPr="009032D5">
        <w:rPr>
          <w:rFonts w:ascii="Times New Roman" w:hAnsi="Times New Roman" w:cs="Times New Roman"/>
          <w:color w:val="121212"/>
          <w:lang w:val="en-ZA"/>
        </w:rPr>
        <w:t xml:space="preserve">Fairclough, N. (1989) </w:t>
      </w:r>
      <w:r w:rsidRPr="009032D5">
        <w:rPr>
          <w:rFonts w:ascii="Times New Roman" w:hAnsi="Times New Roman" w:cs="Times New Roman"/>
          <w:i/>
          <w:color w:val="121212"/>
          <w:lang w:val="en-ZA"/>
        </w:rPr>
        <w:t xml:space="preserve">Language and Power. </w:t>
      </w:r>
      <w:r w:rsidRPr="009032D5">
        <w:rPr>
          <w:rFonts w:ascii="Times New Roman" w:hAnsi="Times New Roman" w:cs="Times New Roman"/>
          <w:color w:val="121212"/>
          <w:lang w:val="en-ZA"/>
        </w:rPr>
        <w:t>London: Longman.</w:t>
      </w:r>
    </w:p>
    <w:p w14:paraId="239433F8" w14:textId="55C79462" w:rsidR="00964898" w:rsidRPr="009032D5" w:rsidRDefault="00964898" w:rsidP="00A23E53">
      <w:pPr>
        <w:spacing w:line="276" w:lineRule="auto"/>
        <w:ind w:left="720" w:hanging="720"/>
        <w:rPr>
          <w:rFonts w:ascii="Times New Roman" w:hAnsi="Times New Roman" w:cs="Times New Roman"/>
          <w:color w:val="121212"/>
          <w:lang w:val="en-ZA"/>
        </w:rPr>
      </w:pPr>
      <w:r w:rsidRPr="009032D5">
        <w:rPr>
          <w:rFonts w:ascii="Times New Roman" w:hAnsi="Times New Roman" w:cs="Times New Roman"/>
          <w:color w:val="121212"/>
          <w:lang w:val="en-ZA"/>
        </w:rPr>
        <w:t xml:space="preserve">Fairclough, N. (2003) </w:t>
      </w:r>
      <w:r w:rsidRPr="009032D5">
        <w:rPr>
          <w:rFonts w:ascii="Times New Roman" w:hAnsi="Times New Roman" w:cs="Times New Roman"/>
          <w:i/>
          <w:color w:val="121212"/>
          <w:lang w:val="en-ZA"/>
        </w:rPr>
        <w:t xml:space="preserve">Analysing Discourse; Textual Analysis for Social Research. </w:t>
      </w:r>
      <w:r w:rsidRPr="009032D5">
        <w:rPr>
          <w:rFonts w:ascii="Times New Roman" w:hAnsi="Times New Roman" w:cs="Times New Roman"/>
          <w:color w:val="121212"/>
          <w:lang w:val="en-ZA"/>
        </w:rPr>
        <w:t>London: Routledge.</w:t>
      </w:r>
    </w:p>
    <w:p w14:paraId="2B420B9E" w14:textId="339F0C71" w:rsidR="005C36B1" w:rsidRPr="009032D5" w:rsidRDefault="005C36B1" w:rsidP="00A23E53">
      <w:pPr>
        <w:spacing w:line="276" w:lineRule="auto"/>
        <w:ind w:left="720" w:hanging="720"/>
        <w:rPr>
          <w:rFonts w:ascii="Times New Roman" w:hAnsi="Times New Roman" w:cs="Times New Roman"/>
        </w:rPr>
      </w:pPr>
      <w:r w:rsidRPr="009032D5">
        <w:rPr>
          <w:rFonts w:ascii="Times New Roman" w:hAnsi="Times New Roman" w:cs="Times New Roman"/>
          <w:color w:val="121212"/>
          <w:lang w:val="en-ZA"/>
        </w:rPr>
        <w:t xml:space="preserve">Fanon, F. (1963) </w:t>
      </w:r>
      <w:r w:rsidRPr="009032D5">
        <w:rPr>
          <w:rFonts w:ascii="Times New Roman" w:hAnsi="Times New Roman" w:cs="Times New Roman"/>
          <w:i/>
          <w:color w:val="121212"/>
          <w:lang w:val="en-ZA"/>
        </w:rPr>
        <w:t xml:space="preserve">The Wretched of the Earth. </w:t>
      </w:r>
      <w:r w:rsidRPr="009032D5">
        <w:rPr>
          <w:rFonts w:ascii="Times New Roman" w:hAnsi="Times New Roman" w:cs="Times New Roman"/>
          <w:color w:val="121212"/>
          <w:lang w:val="en-ZA"/>
        </w:rPr>
        <w:t xml:space="preserve">New York: Grove Press. </w:t>
      </w:r>
    </w:p>
    <w:p w14:paraId="50FA085C" w14:textId="77777777" w:rsidR="005C36B1" w:rsidRPr="009032D5" w:rsidRDefault="005C36B1" w:rsidP="00A23E53">
      <w:pPr>
        <w:spacing w:line="276" w:lineRule="auto"/>
        <w:ind w:left="720" w:hanging="720"/>
        <w:rPr>
          <w:rFonts w:ascii="Times New Roman" w:hAnsi="Times New Roman" w:cs="Times New Roman"/>
        </w:rPr>
      </w:pPr>
      <w:r w:rsidRPr="009032D5">
        <w:rPr>
          <w:rFonts w:ascii="Times New Roman" w:hAnsi="Times New Roman" w:cs="Times New Roman"/>
        </w:rPr>
        <w:t xml:space="preserve">Foucault, M. (1970). </w:t>
      </w:r>
      <w:proofErr w:type="gramStart"/>
      <w:r w:rsidRPr="009032D5">
        <w:rPr>
          <w:rFonts w:ascii="Times New Roman" w:hAnsi="Times New Roman" w:cs="Times New Roman"/>
        </w:rPr>
        <w:t>The Order of Discourse.</w:t>
      </w:r>
      <w:proofErr w:type="gramEnd"/>
      <w:r w:rsidRPr="009032D5">
        <w:rPr>
          <w:rFonts w:ascii="Times New Roman" w:hAnsi="Times New Roman" w:cs="Times New Roman"/>
        </w:rPr>
        <w:t xml:space="preserve"> </w:t>
      </w:r>
      <w:proofErr w:type="gramStart"/>
      <w:r w:rsidRPr="009032D5">
        <w:rPr>
          <w:rFonts w:ascii="Times New Roman" w:hAnsi="Times New Roman" w:cs="Times New Roman"/>
        </w:rPr>
        <w:t>Inaugural Lecture at the College de France.</w:t>
      </w:r>
      <w:proofErr w:type="gramEnd"/>
      <w:r w:rsidRPr="009032D5">
        <w:rPr>
          <w:rFonts w:ascii="Times New Roman" w:hAnsi="Times New Roman" w:cs="Times New Roman"/>
        </w:rPr>
        <w:t xml:space="preserve"> In M. Shapiro (Ed.), </w:t>
      </w:r>
      <w:r w:rsidRPr="009032D5">
        <w:rPr>
          <w:rFonts w:ascii="Times New Roman" w:hAnsi="Times New Roman" w:cs="Times New Roman"/>
          <w:i/>
        </w:rPr>
        <w:t>Language and Politics.</w:t>
      </w:r>
      <w:r w:rsidRPr="009032D5">
        <w:rPr>
          <w:rFonts w:ascii="Times New Roman" w:hAnsi="Times New Roman" w:cs="Times New Roman"/>
        </w:rPr>
        <w:t xml:space="preserve"> Oxford: Basil Blackwell.</w:t>
      </w:r>
    </w:p>
    <w:p w14:paraId="2EFB6740" w14:textId="1977E953" w:rsidR="0036687D" w:rsidRPr="009032D5" w:rsidRDefault="0036687D" w:rsidP="007B1189">
      <w:pPr>
        <w:spacing w:line="276" w:lineRule="auto"/>
        <w:ind w:left="720" w:hanging="720"/>
        <w:rPr>
          <w:rFonts w:ascii="Times New Roman" w:hAnsi="Times New Roman" w:cs="Times New Roman"/>
        </w:rPr>
      </w:pPr>
      <w:proofErr w:type="gramStart"/>
      <w:r w:rsidRPr="009032D5">
        <w:rPr>
          <w:rFonts w:ascii="Times New Roman" w:hAnsi="Times New Roman" w:cs="Times New Roman"/>
        </w:rPr>
        <w:t>Fraser, N. (2005).</w:t>
      </w:r>
      <w:proofErr w:type="gramEnd"/>
      <w:r w:rsidRPr="009032D5">
        <w:rPr>
          <w:rFonts w:ascii="Times New Roman" w:hAnsi="Times New Roman" w:cs="Times New Roman"/>
        </w:rPr>
        <w:t xml:space="preserve"> Mapping the feminist imagination: From redistribution to recognition to representation. </w:t>
      </w:r>
      <w:proofErr w:type="gramStart"/>
      <w:r w:rsidRPr="009032D5">
        <w:rPr>
          <w:rFonts w:ascii="Times New Roman" w:hAnsi="Times New Roman" w:cs="Times New Roman"/>
          <w:i/>
        </w:rPr>
        <w:t xml:space="preserve">Constellations </w:t>
      </w:r>
      <w:r w:rsidRPr="009032D5">
        <w:rPr>
          <w:rFonts w:ascii="Times New Roman" w:hAnsi="Times New Roman" w:cs="Times New Roman"/>
        </w:rPr>
        <w:t>12(3), 295-307.</w:t>
      </w:r>
      <w:proofErr w:type="gramEnd"/>
    </w:p>
    <w:p w14:paraId="78F06ECB" w14:textId="77777777" w:rsidR="005C36B1" w:rsidRPr="009032D5" w:rsidRDefault="005C36B1" w:rsidP="007B1189">
      <w:pPr>
        <w:spacing w:line="276" w:lineRule="auto"/>
        <w:ind w:left="720" w:hanging="720"/>
        <w:rPr>
          <w:rFonts w:ascii="Times New Roman" w:hAnsi="Times New Roman" w:cs="Times New Roman"/>
        </w:rPr>
      </w:pPr>
      <w:proofErr w:type="gramStart"/>
      <w:r w:rsidRPr="009032D5">
        <w:rPr>
          <w:rFonts w:ascii="Times New Roman" w:hAnsi="Times New Roman" w:cs="Times New Roman"/>
        </w:rPr>
        <w:t>Heath, S. B. (1983).</w:t>
      </w:r>
      <w:proofErr w:type="gramEnd"/>
      <w:r w:rsidRPr="009032D5">
        <w:rPr>
          <w:rFonts w:ascii="Times New Roman" w:hAnsi="Times New Roman" w:cs="Times New Roman"/>
        </w:rPr>
        <w:t xml:space="preserve"> </w:t>
      </w:r>
      <w:r w:rsidRPr="009032D5">
        <w:rPr>
          <w:rFonts w:ascii="Times New Roman" w:hAnsi="Times New Roman" w:cs="Times New Roman"/>
          <w:i/>
        </w:rPr>
        <w:t>Ways with words</w:t>
      </w:r>
      <w:r w:rsidRPr="009032D5">
        <w:rPr>
          <w:rFonts w:ascii="Times New Roman" w:hAnsi="Times New Roman" w:cs="Times New Roman"/>
        </w:rPr>
        <w:t>. England: Cambridge University Press.</w:t>
      </w:r>
    </w:p>
    <w:p w14:paraId="736DFDAD" w14:textId="77777777" w:rsidR="005C36B1" w:rsidRPr="009032D5" w:rsidRDefault="005C36B1" w:rsidP="007B1189">
      <w:pPr>
        <w:pStyle w:val="Heading1"/>
        <w:spacing w:before="0" w:beforeAutospacing="0" w:after="0" w:afterAutospacing="0" w:line="276" w:lineRule="auto"/>
        <w:ind w:left="720" w:hanging="720"/>
        <w:textAlignment w:val="baseline"/>
        <w:rPr>
          <w:rStyle w:val="Strong"/>
          <w:rFonts w:eastAsia="Times New Roman"/>
          <w:bCs/>
          <w:color w:val="000000"/>
          <w:sz w:val="24"/>
          <w:szCs w:val="24"/>
          <w:bdr w:val="none" w:sz="0" w:space="0" w:color="auto" w:frame="1"/>
        </w:rPr>
      </w:pPr>
      <w:proofErr w:type="spellStart"/>
      <w:r w:rsidRPr="009032D5">
        <w:rPr>
          <w:b w:val="0"/>
          <w:sz w:val="24"/>
          <w:szCs w:val="24"/>
          <w:lang w:val="en-GB"/>
        </w:rPr>
        <w:t>Heleta</w:t>
      </w:r>
      <w:proofErr w:type="spellEnd"/>
      <w:r w:rsidRPr="009032D5">
        <w:rPr>
          <w:b w:val="0"/>
          <w:sz w:val="24"/>
          <w:szCs w:val="24"/>
          <w:lang w:val="en-GB"/>
        </w:rPr>
        <w:t>, S. (2016) ‘</w:t>
      </w:r>
      <w:r w:rsidRPr="009032D5">
        <w:rPr>
          <w:rStyle w:val="Strong"/>
          <w:rFonts w:eastAsia="Times New Roman"/>
          <w:bCs/>
          <w:color w:val="000000"/>
          <w:sz w:val="24"/>
          <w:szCs w:val="24"/>
          <w:bdr w:val="none" w:sz="0" w:space="0" w:color="auto" w:frame="1"/>
        </w:rPr>
        <w:t xml:space="preserve">Decolonisation: academics must change what they teach, and how’. </w:t>
      </w:r>
      <w:r w:rsidRPr="009032D5">
        <w:rPr>
          <w:rStyle w:val="Strong"/>
          <w:rFonts w:eastAsia="Times New Roman"/>
          <w:bCs/>
          <w:i/>
          <w:color w:val="000000"/>
          <w:sz w:val="24"/>
          <w:szCs w:val="24"/>
          <w:bdr w:val="none" w:sz="0" w:space="0" w:color="auto" w:frame="1"/>
        </w:rPr>
        <w:t xml:space="preserve">The Conversation, </w:t>
      </w:r>
      <w:r w:rsidRPr="009032D5">
        <w:rPr>
          <w:rStyle w:val="Strong"/>
          <w:rFonts w:eastAsia="Times New Roman"/>
          <w:bCs/>
          <w:color w:val="000000"/>
          <w:sz w:val="24"/>
          <w:szCs w:val="24"/>
          <w:bdr w:val="none" w:sz="0" w:space="0" w:color="auto" w:frame="1"/>
        </w:rPr>
        <w:t>20 November. Downloaded 8 September 2018 at https://theconversation.com/decolonisation-academics-must-change-what-they-teach-and-how-68080</w:t>
      </w:r>
    </w:p>
    <w:p w14:paraId="6727D1BE" w14:textId="0B1FD432" w:rsidR="005C36B1" w:rsidRPr="009032D5" w:rsidRDefault="005C36B1" w:rsidP="007B1189">
      <w:pPr>
        <w:tabs>
          <w:tab w:val="left" w:pos="-1171"/>
          <w:tab w:val="left" w:pos="-720"/>
          <w:tab w:val="left" w:pos="0"/>
          <w:tab w:val="left" w:pos="260"/>
          <w:tab w:val="left" w:pos="826"/>
          <w:tab w:val="left" w:pos="1394"/>
          <w:tab w:val="left" w:pos="2160"/>
        </w:tabs>
        <w:spacing w:line="276" w:lineRule="auto"/>
        <w:ind w:left="720" w:hanging="720"/>
        <w:outlineLvl w:val="0"/>
        <w:rPr>
          <w:rFonts w:ascii="Times New Roman" w:hAnsi="Times New Roman" w:cs="Times New Roman"/>
          <w:lang w:val="en-GB"/>
        </w:rPr>
      </w:pPr>
      <w:r w:rsidRPr="009032D5">
        <w:rPr>
          <w:rFonts w:ascii="Times New Roman" w:hAnsi="Times New Roman" w:cs="Times New Roman"/>
          <w:lang w:val="en-GB"/>
        </w:rPr>
        <w:t xml:space="preserve">Janks, H. (1998) </w:t>
      </w:r>
      <w:r w:rsidR="00405E04" w:rsidRPr="009032D5">
        <w:rPr>
          <w:rFonts w:ascii="Times New Roman" w:hAnsi="Times New Roman" w:cs="Times New Roman"/>
          <w:lang w:val="en-GB"/>
        </w:rPr>
        <w:t>‘</w:t>
      </w:r>
      <w:r w:rsidRPr="009032D5">
        <w:rPr>
          <w:rFonts w:ascii="Times New Roman" w:hAnsi="Times New Roman" w:cs="Times New Roman"/>
          <w:lang w:val="en-GB"/>
        </w:rPr>
        <w:t>Reading ‘</w:t>
      </w:r>
      <w:r w:rsidRPr="009032D5">
        <w:rPr>
          <w:rFonts w:ascii="Times New Roman" w:hAnsi="Times New Roman" w:cs="Times New Roman"/>
          <w:iCs/>
          <w:lang w:val="en-GB"/>
        </w:rPr>
        <w:t>Womanpower’</w:t>
      </w:r>
      <w:r w:rsidR="00405E04" w:rsidRPr="009032D5">
        <w:rPr>
          <w:rFonts w:ascii="Times New Roman" w:hAnsi="Times New Roman" w:cs="Times New Roman"/>
          <w:iCs/>
          <w:lang w:val="en-GB"/>
        </w:rPr>
        <w:t>’</w:t>
      </w:r>
      <w:r w:rsidRPr="009032D5">
        <w:rPr>
          <w:rFonts w:ascii="Times New Roman" w:hAnsi="Times New Roman" w:cs="Times New Roman"/>
          <w:lang w:val="en-GB"/>
        </w:rPr>
        <w:t xml:space="preserve">. </w:t>
      </w:r>
      <w:r w:rsidRPr="009032D5">
        <w:rPr>
          <w:rFonts w:ascii="Times New Roman" w:hAnsi="Times New Roman" w:cs="Times New Roman"/>
          <w:i/>
          <w:iCs/>
          <w:lang w:val="en-GB"/>
        </w:rPr>
        <w:t>Pretexts.</w:t>
      </w:r>
      <w:r w:rsidRPr="009032D5">
        <w:rPr>
          <w:rFonts w:ascii="Times New Roman" w:hAnsi="Times New Roman" w:cs="Times New Roman"/>
          <w:bCs/>
          <w:i/>
          <w:iCs/>
          <w:lang w:val="en-GB"/>
        </w:rPr>
        <w:t xml:space="preserve"> </w:t>
      </w:r>
      <w:r w:rsidRPr="009032D5">
        <w:rPr>
          <w:rFonts w:ascii="Times New Roman" w:hAnsi="Times New Roman" w:cs="Times New Roman"/>
          <w:lang w:val="en-GB"/>
        </w:rPr>
        <w:t>Volume 7, Number 2</w:t>
      </w:r>
      <w:r w:rsidRPr="009032D5">
        <w:rPr>
          <w:rFonts w:ascii="Times New Roman" w:hAnsi="Times New Roman" w:cs="Times New Roman"/>
          <w:bCs/>
          <w:i/>
          <w:iCs/>
          <w:lang w:val="en-GB"/>
        </w:rPr>
        <w:t xml:space="preserve">, </w:t>
      </w:r>
      <w:r w:rsidR="007B1189" w:rsidRPr="009032D5">
        <w:rPr>
          <w:rFonts w:ascii="Times New Roman" w:hAnsi="Times New Roman" w:cs="Times New Roman"/>
          <w:lang w:val="en-GB"/>
        </w:rPr>
        <w:t xml:space="preserve">pages </w:t>
      </w:r>
      <w:r w:rsidRPr="009032D5">
        <w:rPr>
          <w:rFonts w:ascii="Times New Roman" w:hAnsi="Times New Roman" w:cs="Times New Roman"/>
          <w:lang w:val="en-GB"/>
        </w:rPr>
        <w:t>195-212.</w:t>
      </w:r>
    </w:p>
    <w:p w14:paraId="03775101" w14:textId="77777777" w:rsidR="005C36B1" w:rsidRPr="009032D5" w:rsidRDefault="005C36B1" w:rsidP="007B1189">
      <w:pPr>
        <w:spacing w:line="276" w:lineRule="auto"/>
        <w:ind w:left="720" w:hanging="720"/>
        <w:rPr>
          <w:rFonts w:ascii="Times New Roman" w:hAnsi="Times New Roman" w:cs="Times New Roman"/>
        </w:rPr>
      </w:pPr>
      <w:r w:rsidRPr="009032D5">
        <w:rPr>
          <w:rFonts w:ascii="Times New Roman" w:hAnsi="Times New Roman" w:cs="Times New Roman"/>
        </w:rPr>
        <w:t xml:space="preserve">Janks, H. (2004). </w:t>
      </w:r>
      <w:proofErr w:type="gramStart"/>
      <w:r w:rsidRPr="009032D5">
        <w:rPr>
          <w:rFonts w:ascii="Times New Roman" w:hAnsi="Times New Roman" w:cs="Times New Roman"/>
        </w:rPr>
        <w:t>The access paradox.</w:t>
      </w:r>
      <w:proofErr w:type="gramEnd"/>
      <w:r w:rsidRPr="009032D5">
        <w:rPr>
          <w:rFonts w:ascii="Times New Roman" w:hAnsi="Times New Roman" w:cs="Times New Roman"/>
        </w:rPr>
        <w:t xml:space="preserve"> </w:t>
      </w:r>
      <w:proofErr w:type="gramStart"/>
      <w:r w:rsidRPr="009032D5">
        <w:rPr>
          <w:rFonts w:ascii="Times New Roman" w:hAnsi="Times New Roman" w:cs="Times New Roman"/>
          <w:i/>
        </w:rPr>
        <w:t xml:space="preserve">English in Australia, </w:t>
      </w:r>
      <w:r w:rsidRPr="009032D5">
        <w:rPr>
          <w:rFonts w:ascii="Times New Roman" w:hAnsi="Times New Roman" w:cs="Times New Roman"/>
        </w:rPr>
        <w:t>12(1) 33 - 42.</w:t>
      </w:r>
      <w:proofErr w:type="gramEnd"/>
    </w:p>
    <w:p w14:paraId="73452C7E" w14:textId="26154944" w:rsidR="005C36B1" w:rsidRPr="009032D5" w:rsidRDefault="005C36B1" w:rsidP="00A23E53">
      <w:pPr>
        <w:spacing w:line="276" w:lineRule="auto"/>
        <w:rPr>
          <w:rFonts w:ascii="Times New Roman" w:hAnsi="Times New Roman" w:cs="Times New Roman"/>
        </w:rPr>
      </w:pPr>
      <w:r w:rsidRPr="009032D5">
        <w:rPr>
          <w:rFonts w:ascii="Times New Roman" w:hAnsi="Times New Roman" w:cs="Times New Roman"/>
        </w:rPr>
        <w:t xml:space="preserve">Janks, H. (2010). </w:t>
      </w:r>
      <w:proofErr w:type="gramStart"/>
      <w:r w:rsidRPr="009032D5">
        <w:rPr>
          <w:rFonts w:ascii="Times New Roman" w:hAnsi="Times New Roman" w:cs="Times New Roman"/>
          <w:i/>
        </w:rPr>
        <w:t>Literacy and Power.</w:t>
      </w:r>
      <w:proofErr w:type="gramEnd"/>
      <w:r w:rsidRPr="009032D5">
        <w:rPr>
          <w:rFonts w:ascii="Times New Roman" w:hAnsi="Times New Roman" w:cs="Times New Roman"/>
        </w:rPr>
        <w:t xml:space="preserve"> London and New York, </w:t>
      </w:r>
      <w:proofErr w:type="spellStart"/>
      <w:r w:rsidRPr="009032D5">
        <w:rPr>
          <w:rFonts w:ascii="Times New Roman" w:hAnsi="Times New Roman" w:cs="Times New Roman"/>
        </w:rPr>
        <w:t>Routledge</w:t>
      </w:r>
      <w:proofErr w:type="spellEnd"/>
      <w:r w:rsidRPr="009032D5">
        <w:rPr>
          <w:rFonts w:ascii="Times New Roman" w:hAnsi="Times New Roman" w:cs="Times New Roman"/>
        </w:rPr>
        <w:t>.</w:t>
      </w:r>
    </w:p>
    <w:p w14:paraId="210A5C29" w14:textId="5C8C9314" w:rsidR="00F87397" w:rsidRPr="009032D5" w:rsidRDefault="00F87397" w:rsidP="00A23E53">
      <w:pPr>
        <w:pStyle w:val="NormalWeb"/>
        <w:spacing w:before="0" w:beforeAutospacing="0" w:after="0" w:afterAutospacing="0" w:line="276" w:lineRule="auto"/>
        <w:ind w:left="720" w:hanging="720"/>
        <w:rPr>
          <w:rFonts w:ascii="Times New Roman" w:hAnsi="Times New Roman"/>
          <w:sz w:val="24"/>
          <w:szCs w:val="24"/>
        </w:rPr>
      </w:pPr>
      <w:r w:rsidRPr="009032D5">
        <w:rPr>
          <w:rFonts w:ascii="Times New Roman" w:hAnsi="Times New Roman"/>
          <w:sz w:val="24"/>
          <w:szCs w:val="24"/>
        </w:rPr>
        <w:t xml:space="preserve">Jansen, J. (2017). </w:t>
      </w:r>
      <w:proofErr w:type="gramStart"/>
      <w:r w:rsidRPr="009032D5">
        <w:rPr>
          <w:rFonts w:ascii="Times New Roman" w:hAnsi="Times New Roman"/>
          <w:i/>
          <w:sz w:val="24"/>
          <w:szCs w:val="24"/>
        </w:rPr>
        <w:t>As by Fire.</w:t>
      </w:r>
      <w:proofErr w:type="gramEnd"/>
      <w:r w:rsidRPr="009032D5">
        <w:rPr>
          <w:rFonts w:ascii="Times New Roman" w:hAnsi="Times New Roman"/>
          <w:i/>
          <w:sz w:val="24"/>
          <w:szCs w:val="24"/>
        </w:rPr>
        <w:t xml:space="preserve"> </w:t>
      </w:r>
      <w:proofErr w:type="gramStart"/>
      <w:r w:rsidRPr="009032D5">
        <w:rPr>
          <w:rFonts w:ascii="Times New Roman" w:hAnsi="Times New Roman"/>
          <w:i/>
          <w:sz w:val="24"/>
          <w:szCs w:val="24"/>
        </w:rPr>
        <w:t>The end of the South African University.</w:t>
      </w:r>
      <w:proofErr w:type="gramEnd"/>
      <w:r w:rsidRPr="009032D5">
        <w:rPr>
          <w:rFonts w:ascii="Times New Roman" w:hAnsi="Times New Roman"/>
          <w:i/>
          <w:sz w:val="24"/>
          <w:szCs w:val="24"/>
        </w:rPr>
        <w:t xml:space="preserve"> </w:t>
      </w:r>
      <w:r w:rsidRPr="009032D5">
        <w:rPr>
          <w:rFonts w:ascii="Times New Roman" w:hAnsi="Times New Roman"/>
          <w:sz w:val="24"/>
          <w:szCs w:val="24"/>
        </w:rPr>
        <w:t xml:space="preserve">Cape Town: </w:t>
      </w:r>
      <w:proofErr w:type="spellStart"/>
      <w:r w:rsidRPr="009032D5">
        <w:rPr>
          <w:rFonts w:ascii="Times New Roman" w:hAnsi="Times New Roman"/>
          <w:sz w:val="24"/>
          <w:szCs w:val="24"/>
        </w:rPr>
        <w:t>Tafelberg</w:t>
      </w:r>
      <w:proofErr w:type="spellEnd"/>
      <w:r w:rsidRPr="009032D5">
        <w:rPr>
          <w:rFonts w:ascii="Times New Roman" w:hAnsi="Times New Roman"/>
          <w:sz w:val="24"/>
          <w:szCs w:val="24"/>
        </w:rPr>
        <w:t>.</w:t>
      </w:r>
    </w:p>
    <w:p w14:paraId="2B5B1279" w14:textId="41845BDB" w:rsidR="00405E04" w:rsidRPr="009032D5" w:rsidRDefault="00C95215" w:rsidP="00A23E53">
      <w:pPr>
        <w:pStyle w:val="NormalWeb"/>
        <w:spacing w:before="0" w:beforeAutospacing="0" w:after="0" w:afterAutospacing="0" w:line="276" w:lineRule="auto"/>
        <w:ind w:left="720" w:hanging="720"/>
        <w:rPr>
          <w:rFonts w:ascii="Times New Roman" w:hAnsi="Times New Roman"/>
          <w:sz w:val="24"/>
          <w:szCs w:val="24"/>
        </w:rPr>
      </w:pPr>
      <w:r w:rsidRPr="009032D5">
        <w:rPr>
          <w:rFonts w:ascii="Times New Roman" w:hAnsi="Times New Roman"/>
          <w:sz w:val="24"/>
          <w:szCs w:val="24"/>
        </w:rPr>
        <w:t>Lichtenstein, J. (2018). How poetry came to matter again</w:t>
      </w:r>
      <w:r w:rsidR="00405E04" w:rsidRPr="009032D5">
        <w:rPr>
          <w:rFonts w:ascii="Times New Roman" w:hAnsi="Times New Roman"/>
          <w:sz w:val="24"/>
          <w:szCs w:val="24"/>
        </w:rPr>
        <w:t xml:space="preserve">. </w:t>
      </w:r>
      <w:r w:rsidR="00405E04" w:rsidRPr="009032D5">
        <w:rPr>
          <w:rFonts w:ascii="Times New Roman" w:hAnsi="Times New Roman"/>
          <w:i/>
          <w:sz w:val="24"/>
          <w:szCs w:val="24"/>
        </w:rPr>
        <w:t>The Atlantic</w:t>
      </w:r>
      <w:r w:rsidR="00405E04" w:rsidRPr="009032D5">
        <w:rPr>
          <w:rFonts w:ascii="Times New Roman" w:hAnsi="Times New Roman"/>
          <w:sz w:val="24"/>
          <w:szCs w:val="24"/>
        </w:rPr>
        <w:t xml:space="preserve">, September 2018 issue. Downloaded on 7 September 2018 at https://www.theatlantic.com/ magazine/archive/2018/09/chen-chen-aziza-barnes-layli-long-soldier/565781/ </w:t>
      </w:r>
    </w:p>
    <w:p w14:paraId="172CB5D2" w14:textId="1A1DCED6" w:rsidR="00C95215" w:rsidRPr="009032D5" w:rsidRDefault="00BB2ED4" w:rsidP="00C95215">
      <w:pPr>
        <w:spacing w:line="276" w:lineRule="auto"/>
        <w:ind w:left="720" w:hanging="720"/>
        <w:rPr>
          <w:rFonts w:ascii="Times New Roman" w:hAnsi="Times New Roman" w:cs="Times New Roman"/>
        </w:rPr>
      </w:pPr>
      <w:r w:rsidRPr="009032D5">
        <w:rPr>
          <w:rFonts w:ascii="Times New Roman" w:hAnsi="Times New Roman" w:cs="Times New Roman"/>
        </w:rPr>
        <w:t xml:space="preserve">Luke, A. (2018) </w:t>
      </w:r>
      <w:r w:rsidR="00C95215" w:rsidRPr="009032D5">
        <w:rPr>
          <w:rFonts w:ascii="Times New Roman" w:hAnsi="Times New Roman" w:cs="Times New Roman"/>
        </w:rPr>
        <w:t xml:space="preserve">The body literate. </w:t>
      </w:r>
      <w:proofErr w:type="gramStart"/>
      <w:r w:rsidR="00C95215" w:rsidRPr="009032D5">
        <w:rPr>
          <w:rFonts w:ascii="Times New Roman" w:hAnsi="Times New Roman" w:cs="Times New Roman"/>
        </w:rPr>
        <w:t>In Luke, A. (2018).</w:t>
      </w:r>
      <w:proofErr w:type="gramEnd"/>
      <w:r w:rsidR="00C95215" w:rsidRPr="009032D5">
        <w:rPr>
          <w:rFonts w:ascii="Times New Roman" w:hAnsi="Times New Roman" w:cs="Times New Roman"/>
        </w:rPr>
        <w:t xml:space="preserve"> (Ed.) </w:t>
      </w:r>
      <w:r w:rsidR="00C95215" w:rsidRPr="009032D5">
        <w:rPr>
          <w:rFonts w:ascii="Times New Roman" w:hAnsi="Times New Roman" w:cs="Times New Roman"/>
          <w:i/>
        </w:rPr>
        <w:t>Critical Literacy, Schooling and Social Justice</w:t>
      </w:r>
      <w:r w:rsidR="00C95215" w:rsidRPr="009032D5">
        <w:rPr>
          <w:rFonts w:ascii="Times New Roman" w:hAnsi="Times New Roman" w:cs="Times New Roman"/>
        </w:rPr>
        <w:t xml:space="preserve">: </w:t>
      </w:r>
      <w:r w:rsidR="00C95215" w:rsidRPr="009032D5">
        <w:rPr>
          <w:rFonts w:ascii="Times New Roman" w:hAnsi="Times New Roman" w:cs="Times New Roman"/>
          <w:i/>
        </w:rPr>
        <w:t>The Selected Works of Allan Luke</w:t>
      </w:r>
      <w:r w:rsidR="00C95215" w:rsidRPr="009032D5">
        <w:rPr>
          <w:rFonts w:ascii="Times New Roman" w:hAnsi="Times New Roman" w:cs="Times New Roman"/>
        </w:rPr>
        <w:t xml:space="preserve">. </w:t>
      </w:r>
      <w:proofErr w:type="gramStart"/>
      <w:r w:rsidR="00C95215" w:rsidRPr="009032D5">
        <w:rPr>
          <w:rFonts w:ascii="Times New Roman" w:hAnsi="Times New Roman" w:cs="Times New Roman"/>
        </w:rPr>
        <w:t>pp</w:t>
      </w:r>
      <w:proofErr w:type="gramEnd"/>
      <w:r w:rsidR="00C95215" w:rsidRPr="009032D5">
        <w:rPr>
          <w:rFonts w:ascii="Times New Roman" w:hAnsi="Times New Roman" w:cs="Times New Roman"/>
        </w:rPr>
        <w:t>. 103-123.</w:t>
      </w:r>
      <w:r w:rsidR="00C95215" w:rsidRPr="009032D5">
        <w:rPr>
          <w:rFonts w:ascii="Times New Roman" w:hAnsi="Times New Roman" w:cs="Times New Roman"/>
          <w:i/>
        </w:rPr>
        <w:t xml:space="preserve"> </w:t>
      </w:r>
      <w:r w:rsidR="00C95215" w:rsidRPr="009032D5">
        <w:rPr>
          <w:rFonts w:ascii="Times New Roman" w:hAnsi="Times New Roman" w:cs="Times New Roman"/>
        </w:rPr>
        <w:t xml:space="preserve">London and New York: </w:t>
      </w:r>
      <w:proofErr w:type="spellStart"/>
      <w:r w:rsidR="00C95215" w:rsidRPr="009032D5">
        <w:rPr>
          <w:rFonts w:ascii="Times New Roman" w:hAnsi="Times New Roman" w:cs="Times New Roman"/>
        </w:rPr>
        <w:t>Routledge</w:t>
      </w:r>
      <w:proofErr w:type="spellEnd"/>
      <w:r w:rsidR="00C95215" w:rsidRPr="009032D5">
        <w:rPr>
          <w:rFonts w:ascii="Times New Roman" w:hAnsi="Times New Roman" w:cs="Times New Roman"/>
        </w:rPr>
        <w:t>. (Original work published 1992).</w:t>
      </w:r>
    </w:p>
    <w:p w14:paraId="632F82EA" w14:textId="4EB942C1" w:rsidR="00C95215" w:rsidRPr="009032D5" w:rsidRDefault="00C95215" w:rsidP="00C95215">
      <w:pPr>
        <w:spacing w:line="276" w:lineRule="auto"/>
        <w:ind w:left="720" w:hanging="720"/>
        <w:rPr>
          <w:rFonts w:ascii="Times New Roman" w:hAnsi="Times New Roman" w:cs="Times New Roman"/>
        </w:rPr>
      </w:pPr>
      <w:r w:rsidRPr="009032D5">
        <w:rPr>
          <w:rFonts w:ascii="Times New Roman" w:hAnsi="Times New Roman" w:cs="Times New Roman"/>
        </w:rPr>
        <w:t xml:space="preserve">Luke, A. (2018). Genres of power: Literacy education and the production of capital. </w:t>
      </w:r>
      <w:proofErr w:type="gramStart"/>
      <w:r w:rsidRPr="009032D5">
        <w:rPr>
          <w:rFonts w:ascii="Times New Roman" w:hAnsi="Times New Roman" w:cs="Times New Roman"/>
        </w:rPr>
        <w:t>In Luke, A. (2018).</w:t>
      </w:r>
      <w:proofErr w:type="gramEnd"/>
      <w:r w:rsidRPr="009032D5">
        <w:rPr>
          <w:rFonts w:ascii="Times New Roman" w:hAnsi="Times New Roman" w:cs="Times New Roman"/>
        </w:rPr>
        <w:t xml:space="preserve"> (Ed.) </w:t>
      </w:r>
      <w:r w:rsidRPr="009032D5">
        <w:rPr>
          <w:rFonts w:ascii="Times New Roman" w:hAnsi="Times New Roman" w:cs="Times New Roman"/>
          <w:i/>
        </w:rPr>
        <w:t>Critical Literacy, Schooling and Social Justice</w:t>
      </w:r>
      <w:r w:rsidRPr="009032D5">
        <w:rPr>
          <w:rFonts w:ascii="Times New Roman" w:hAnsi="Times New Roman" w:cs="Times New Roman"/>
        </w:rPr>
        <w:t xml:space="preserve">: </w:t>
      </w:r>
      <w:r w:rsidRPr="009032D5">
        <w:rPr>
          <w:rFonts w:ascii="Times New Roman" w:hAnsi="Times New Roman" w:cs="Times New Roman"/>
          <w:i/>
        </w:rPr>
        <w:t>The Selected Works of Allan Luke.</w:t>
      </w:r>
      <w:r w:rsidRPr="009032D5">
        <w:rPr>
          <w:rFonts w:ascii="Times New Roman" w:hAnsi="Times New Roman" w:cs="Times New Roman"/>
        </w:rPr>
        <w:t xml:space="preserve"> </w:t>
      </w:r>
      <w:proofErr w:type="spellStart"/>
      <w:proofErr w:type="gramStart"/>
      <w:r w:rsidRPr="009032D5">
        <w:rPr>
          <w:rFonts w:ascii="Times New Roman" w:hAnsi="Times New Roman" w:cs="Times New Roman"/>
        </w:rPr>
        <w:t>pp</w:t>
      </w:r>
      <w:proofErr w:type="spellEnd"/>
      <w:proofErr w:type="gramEnd"/>
      <w:r w:rsidRPr="009032D5">
        <w:rPr>
          <w:rFonts w:ascii="Times New Roman" w:hAnsi="Times New Roman" w:cs="Times New Roman"/>
        </w:rPr>
        <w:t xml:space="preserve"> 143-167. London and New York: </w:t>
      </w:r>
      <w:proofErr w:type="spellStart"/>
      <w:r w:rsidRPr="009032D5">
        <w:rPr>
          <w:rFonts w:ascii="Times New Roman" w:hAnsi="Times New Roman" w:cs="Times New Roman"/>
        </w:rPr>
        <w:t>Routledge</w:t>
      </w:r>
      <w:proofErr w:type="spellEnd"/>
      <w:r w:rsidRPr="009032D5">
        <w:rPr>
          <w:rFonts w:ascii="Times New Roman" w:hAnsi="Times New Roman" w:cs="Times New Roman"/>
        </w:rPr>
        <w:t>. (Original work published 1992).</w:t>
      </w:r>
    </w:p>
    <w:p w14:paraId="4021320D" w14:textId="7657E99C" w:rsidR="00BD04B1" w:rsidRPr="009032D5" w:rsidRDefault="00BD04B1" w:rsidP="00BD04B1">
      <w:pPr>
        <w:spacing w:line="276" w:lineRule="auto"/>
        <w:ind w:left="720" w:hanging="720"/>
        <w:rPr>
          <w:rFonts w:ascii="Times New Roman" w:hAnsi="Times New Roman" w:cs="Times New Roman"/>
        </w:rPr>
      </w:pPr>
      <w:proofErr w:type="gramStart"/>
      <w:r w:rsidRPr="009032D5">
        <w:rPr>
          <w:rFonts w:ascii="Times New Roman" w:hAnsi="Times New Roman" w:cs="Times New Roman"/>
        </w:rPr>
        <w:t>Luke, A. (2018) Critical literacy in Australia.</w:t>
      </w:r>
      <w:proofErr w:type="gramEnd"/>
      <w:r w:rsidRPr="009032D5">
        <w:rPr>
          <w:rFonts w:ascii="Times New Roman" w:hAnsi="Times New Roman" w:cs="Times New Roman"/>
        </w:rPr>
        <w:t xml:space="preserve"> </w:t>
      </w:r>
      <w:proofErr w:type="gramStart"/>
      <w:r w:rsidRPr="009032D5">
        <w:rPr>
          <w:rFonts w:ascii="Times New Roman" w:hAnsi="Times New Roman" w:cs="Times New Roman"/>
        </w:rPr>
        <w:t>In Luke, A. (2018).</w:t>
      </w:r>
      <w:proofErr w:type="gramEnd"/>
      <w:r w:rsidRPr="009032D5">
        <w:rPr>
          <w:rFonts w:ascii="Times New Roman" w:hAnsi="Times New Roman" w:cs="Times New Roman"/>
        </w:rPr>
        <w:t xml:space="preserve"> (Ed.) </w:t>
      </w:r>
      <w:r w:rsidRPr="009032D5">
        <w:rPr>
          <w:rFonts w:ascii="Times New Roman" w:hAnsi="Times New Roman" w:cs="Times New Roman"/>
          <w:i/>
        </w:rPr>
        <w:t>Critical Literacy, Schooling and Social Justice</w:t>
      </w:r>
      <w:r w:rsidRPr="009032D5">
        <w:rPr>
          <w:rFonts w:ascii="Times New Roman" w:hAnsi="Times New Roman" w:cs="Times New Roman"/>
        </w:rPr>
        <w:t xml:space="preserve">: </w:t>
      </w:r>
      <w:r w:rsidRPr="009032D5">
        <w:rPr>
          <w:rFonts w:ascii="Times New Roman" w:hAnsi="Times New Roman" w:cs="Times New Roman"/>
          <w:i/>
        </w:rPr>
        <w:t>The Selected Works of Allan Luke.</w:t>
      </w:r>
      <w:r w:rsidRPr="009032D5">
        <w:rPr>
          <w:rFonts w:ascii="Times New Roman" w:hAnsi="Times New Roman" w:cs="Times New Roman"/>
        </w:rPr>
        <w:t xml:space="preserve"> </w:t>
      </w:r>
      <w:proofErr w:type="gramStart"/>
      <w:r w:rsidRPr="009032D5">
        <w:rPr>
          <w:rFonts w:ascii="Times New Roman" w:hAnsi="Times New Roman" w:cs="Times New Roman"/>
        </w:rPr>
        <w:t>pp</w:t>
      </w:r>
      <w:proofErr w:type="gramEnd"/>
      <w:r w:rsidRPr="009032D5">
        <w:rPr>
          <w:rFonts w:ascii="Times New Roman" w:hAnsi="Times New Roman" w:cs="Times New Roman"/>
        </w:rPr>
        <w:t xml:space="preserve">. 272-296. London and New York: </w:t>
      </w:r>
      <w:proofErr w:type="spellStart"/>
      <w:r w:rsidRPr="009032D5">
        <w:rPr>
          <w:rFonts w:ascii="Times New Roman" w:hAnsi="Times New Roman" w:cs="Times New Roman"/>
        </w:rPr>
        <w:t>Routledge</w:t>
      </w:r>
      <w:proofErr w:type="spellEnd"/>
      <w:r w:rsidRPr="009032D5">
        <w:rPr>
          <w:rFonts w:ascii="Times New Roman" w:hAnsi="Times New Roman" w:cs="Times New Roman"/>
        </w:rPr>
        <w:t>. (Original work published 2001).</w:t>
      </w:r>
    </w:p>
    <w:p w14:paraId="1E459E5F" w14:textId="374F45A7" w:rsidR="00BD04B1" w:rsidRPr="009032D5" w:rsidRDefault="00BD04B1" w:rsidP="00BD04B1">
      <w:pPr>
        <w:spacing w:line="276" w:lineRule="auto"/>
        <w:ind w:left="720" w:hanging="720"/>
        <w:rPr>
          <w:rFonts w:ascii="Times New Roman" w:hAnsi="Times New Roman" w:cs="Times New Roman"/>
        </w:rPr>
      </w:pPr>
      <w:r w:rsidRPr="009032D5">
        <w:rPr>
          <w:rFonts w:ascii="Times New Roman" w:hAnsi="Times New Roman" w:cs="Times New Roman"/>
        </w:rPr>
        <w:t xml:space="preserve">Luke, A. (2018) Two takes on the critical. </w:t>
      </w:r>
      <w:proofErr w:type="gramStart"/>
      <w:r w:rsidRPr="009032D5">
        <w:rPr>
          <w:rFonts w:ascii="Times New Roman" w:hAnsi="Times New Roman" w:cs="Times New Roman"/>
        </w:rPr>
        <w:t>In Luke, A. (2018).</w:t>
      </w:r>
      <w:proofErr w:type="gramEnd"/>
      <w:r w:rsidRPr="009032D5">
        <w:rPr>
          <w:rFonts w:ascii="Times New Roman" w:hAnsi="Times New Roman" w:cs="Times New Roman"/>
        </w:rPr>
        <w:t xml:space="preserve"> (Ed.) </w:t>
      </w:r>
      <w:r w:rsidRPr="009032D5">
        <w:rPr>
          <w:rFonts w:ascii="Times New Roman" w:hAnsi="Times New Roman" w:cs="Times New Roman"/>
          <w:i/>
        </w:rPr>
        <w:t>Critical Literacy, Schooling and Social Justice</w:t>
      </w:r>
      <w:r w:rsidRPr="009032D5">
        <w:rPr>
          <w:rFonts w:ascii="Times New Roman" w:hAnsi="Times New Roman" w:cs="Times New Roman"/>
        </w:rPr>
        <w:t xml:space="preserve">: </w:t>
      </w:r>
      <w:r w:rsidRPr="009032D5">
        <w:rPr>
          <w:rFonts w:ascii="Times New Roman" w:hAnsi="Times New Roman" w:cs="Times New Roman"/>
          <w:i/>
        </w:rPr>
        <w:t>The Selected Works of Allan Luke.</w:t>
      </w:r>
      <w:r w:rsidRPr="009032D5">
        <w:rPr>
          <w:rFonts w:ascii="Times New Roman" w:hAnsi="Times New Roman" w:cs="Times New Roman"/>
        </w:rPr>
        <w:t xml:space="preserve"> </w:t>
      </w:r>
      <w:proofErr w:type="gramStart"/>
      <w:r w:rsidRPr="009032D5">
        <w:rPr>
          <w:rFonts w:ascii="Times New Roman" w:hAnsi="Times New Roman" w:cs="Times New Roman"/>
        </w:rPr>
        <w:t>pp</w:t>
      </w:r>
      <w:proofErr w:type="gramEnd"/>
      <w:r w:rsidRPr="009032D5">
        <w:rPr>
          <w:rFonts w:ascii="Times New Roman" w:hAnsi="Times New Roman" w:cs="Times New Roman"/>
        </w:rPr>
        <w:t xml:space="preserve">. 272-296. London and New York: </w:t>
      </w:r>
      <w:proofErr w:type="spellStart"/>
      <w:r w:rsidRPr="009032D5">
        <w:rPr>
          <w:rFonts w:ascii="Times New Roman" w:hAnsi="Times New Roman" w:cs="Times New Roman"/>
        </w:rPr>
        <w:t>Routledge</w:t>
      </w:r>
      <w:proofErr w:type="spellEnd"/>
      <w:r w:rsidRPr="009032D5">
        <w:rPr>
          <w:rFonts w:ascii="Times New Roman" w:hAnsi="Times New Roman" w:cs="Times New Roman"/>
        </w:rPr>
        <w:t>. (Original work published 2004).</w:t>
      </w:r>
    </w:p>
    <w:p w14:paraId="32A41D8F" w14:textId="777646EC" w:rsidR="00BB2ED4" w:rsidRPr="009032D5" w:rsidRDefault="00C95215" w:rsidP="00C95215">
      <w:pPr>
        <w:spacing w:line="276" w:lineRule="auto"/>
        <w:ind w:left="720" w:hanging="720"/>
        <w:rPr>
          <w:rFonts w:ascii="Times New Roman" w:hAnsi="Times New Roman" w:cs="Times New Roman"/>
        </w:rPr>
      </w:pPr>
      <w:proofErr w:type="gramStart"/>
      <w:r w:rsidRPr="009032D5">
        <w:rPr>
          <w:rFonts w:ascii="Times New Roman" w:hAnsi="Times New Roman" w:cs="Times New Roman"/>
        </w:rPr>
        <w:t>Luke, A. (2018) Pedagogy and gift.</w:t>
      </w:r>
      <w:proofErr w:type="gramEnd"/>
      <w:r w:rsidRPr="009032D5">
        <w:rPr>
          <w:rFonts w:ascii="Times New Roman" w:hAnsi="Times New Roman" w:cs="Times New Roman"/>
        </w:rPr>
        <w:t xml:space="preserve"> </w:t>
      </w:r>
      <w:proofErr w:type="gramStart"/>
      <w:r w:rsidRPr="009032D5">
        <w:rPr>
          <w:rFonts w:ascii="Times New Roman" w:hAnsi="Times New Roman" w:cs="Times New Roman"/>
        </w:rPr>
        <w:t>In Luke, A. (2018).</w:t>
      </w:r>
      <w:proofErr w:type="gramEnd"/>
      <w:r w:rsidRPr="009032D5">
        <w:rPr>
          <w:rFonts w:ascii="Times New Roman" w:hAnsi="Times New Roman" w:cs="Times New Roman"/>
        </w:rPr>
        <w:t xml:space="preserve"> (Ed.) </w:t>
      </w:r>
      <w:r w:rsidRPr="009032D5">
        <w:rPr>
          <w:rFonts w:ascii="Times New Roman" w:hAnsi="Times New Roman" w:cs="Times New Roman"/>
          <w:i/>
        </w:rPr>
        <w:t>Critical Literacy, Schooling and Social Justice</w:t>
      </w:r>
      <w:r w:rsidRPr="009032D5">
        <w:rPr>
          <w:rFonts w:ascii="Times New Roman" w:hAnsi="Times New Roman" w:cs="Times New Roman"/>
        </w:rPr>
        <w:t xml:space="preserve">: </w:t>
      </w:r>
      <w:r w:rsidRPr="009032D5">
        <w:rPr>
          <w:rFonts w:ascii="Times New Roman" w:hAnsi="Times New Roman" w:cs="Times New Roman"/>
          <w:i/>
        </w:rPr>
        <w:t>The Selected Works of Allan Luke.</w:t>
      </w:r>
      <w:r w:rsidRPr="009032D5">
        <w:rPr>
          <w:rFonts w:ascii="Times New Roman" w:hAnsi="Times New Roman" w:cs="Times New Roman"/>
        </w:rPr>
        <w:t xml:space="preserve"> </w:t>
      </w:r>
      <w:proofErr w:type="gramStart"/>
      <w:r w:rsidRPr="009032D5">
        <w:rPr>
          <w:rFonts w:ascii="Times New Roman" w:hAnsi="Times New Roman" w:cs="Times New Roman"/>
        </w:rPr>
        <w:t>pp</w:t>
      </w:r>
      <w:proofErr w:type="gramEnd"/>
      <w:r w:rsidRPr="009032D5">
        <w:rPr>
          <w:rFonts w:ascii="Times New Roman" w:hAnsi="Times New Roman" w:cs="Times New Roman"/>
        </w:rPr>
        <w:t xml:space="preserve">. 272-296. London and New York: </w:t>
      </w:r>
      <w:proofErr w:type="spellStart"/>
      <w:r w:rsidRPr="009032D5">
        <w:rPr>
          <w:rFonts w:ascii="Times New Roman" w:hAnsi="Times New Roman" w:cs="Times New Roman"/>
        </w:rPr>
        <w:t>Routledge</w:t>
      </w:r>
      <w:proofErr w:type="spellEnd"/>
      <w:r w:rsidRPr="009032D5">
        <w:rPr>
          <w:rFonts w:ascii="Times New Roman" w:hAnsi="Times New Roman" w:cs="Times New Roman"/>
        </w:rPr>
        <w:t>. (Original work published 2008).</w:t>
      </w:r>
    </w:p>
    <w:p w14:paraId="175A789C" w14:textId="4FC28A68" w:rsidR="005C36B1" w:rsidRPr="009032D5" w:rsidRDefault="005C36B1" w:rsidP="00A23E53">
      <w:pPr>
        <w:spacing w:line="276" w:lineRule="auto"/>
        <w:ind w:left="720" w:hanging="720"/>
        <w:rPr>
          <w:rFonts w:ascii="Times New Roman" w:hAnsi="Times New Roman" w:cs="Times New Roman"/>
        </w:rPr>
      </w:pPr>
      <w:r w:rsidRPr="009032D5">
        <w:rPr>
          <w:rFonts w:ascii="Times New Roman" w:hAnsi="Times New Roman" w:cs="Times New Roman"/>
        </w:rPr>
        <w:t xml:space="preserve">Luke, A. (2018). </w:t>
      </w:r>
      <w:r w:rsidR="00C95215" w:rsidRPr="009032D5">
        <w:rPr>
          <w:rFonts w:ascii="Times New Roman" w:hAnsi="Times New Roman" w:cs="Times New Roman"/>
        </w:rPr>
        <w:t xml:space="preserve">(Ed.) </w:t>
      </w:r>
      <w:r w:rsidRPr="009032D5">
        <w:rPr>
          <w:rFonts w:ascii="Times New Roman" w:hAnsi="Times New Roman" w:cs="Times New Roman"/>
          <w:i/>
        </w:rPr>
        <w:t>Critical Literacy, Schooling and Social Justice</w:t>
      </w:r>
      <w:r w:rsidR="00BB2ED4" w:rsidRPr="009032D5">
        <w:rPr>
          <w:rFonts w:ascii="Times New Roman" w:hAnsi="Times New Roman" w:cs="Times New Roman"/>
        </w:rPr>
        <w:t xml:space="preserve">: </w:t>
      </w:r>
      <w:r w:rsidR="00BB2ED4" w:rsidRPr="009032D5">
        <w:rPr>
          <w:rFonts w:ascii="Times New Roman" w:hAnsi="Times New Roman" w:cs="Times New Roman"/>
          <w:i/>
        </w:rPr>
        <w:t>The Selected Works of Allan Luke.</w:t>
      </w:r>
      <w:r w:rsidRPr="009032D5">
        <w:rPr>
          <w:rFonts w:ascii="Times New Roman" w:hAnsi="Times New Roman" w:cs="Times New Roman"/>
        </w:rPr>
        <w:t xml:space="preserve"> London and New York: </w:t>
      </w:r>
      <w:proofErr w:type="spellStart"/>
      <w:r w:rsidRPr="009032D5">
        <w:rPr>
          <w:rFonts w:ascii="Times New Roman" w:hAnsi="Times New Roman" w:cs="Times New Roman"/>
        </w:rPr>
        <w:t>Routledge</w:t>
      </w:r>
      <w:proofErr w:type="spellEnd"/>
      <w:r w:rsidRPr="009032D5">
        <w:rPr>
          <w:rFonts w:ascii="Times New Roman" w:hAnsi="Times New Roman" w:cs="Times New Roman"/>
        </w:rPr>
        <w:t>.</w:t>
      </w:r>
    </w:p>
    <w:p w14:paraId="04D1A82E" w14:textId="7EC2EA74" w:rsidR="005C36B1" w:rsidRPr="009032D5" w:rsidRDefault="005C36B1" w:rsidP="00A23E53">
      <w:pPr>
        <w:spacing w:line="276" w:lineRule="auto"/>
        <w:ind w:left="720" w:hanging="720"/>
        <w:contextualSpacing/>
        <w:rPr>
          <w:rFonts w:ascii="Times New Roman" w:hAnsi="Times New Roman" w:cs="Times New Roman"/>
        </w:rPr>
      </w:pPr>
      <w:r w:rsidRPr="009032D5">
        <w:rPr>
          <w:rFonts w:ascii="Times New Roman" w:hAnsi="Times New Roman" w:cs="Times New Roman"/>
        </w:rPr>
        <w:t>McKinney, C. (201</w:t>
      </w:r>
      <w:r w:rsidR="00C67903" w:rsidRPr="009032D5">
        <w:rPr>
          <w:rFonts w:ascii="Times New Roman" w:hAnsi="Times New Roman" w:cs="Times New Roman"/>
        </w:rPr>
        <w:t>7)</w:t>
      </w:r>
      <w:r w:rsidRPr="009032D5">
        <w:rPr>
          <w:rFonts w:ascii="Times New Roman" w:hAnsi="Times New Roman" w:cs="Times New Roman"/>
        </w:rPr>
        <w:t>.</w:t>
      </w:r>
      <w:r w:rsidRPr="009032D5">
        <w:rPr>
          <w:rFonts w:ascii="Times New Roman" w:hAnsi="Times New Roman" w:cs="Times New Roman"/>
          <w:i/>
        </w:rPr>
        <w:t xml:space="preserve"> </w:t>
      </w:r>
      <w:proofErr w:type="gramStart"/>
      <w:r w:rsidRPr="009032D5">
        <w:rPr>
          <w:rFonts w:ascii="Times New Roman" w:hAnsi="Times New Roman" w:cs="Times New Roman"/>
          <w:i/>
        </w:rPr>
        <w:t>Language and Power in Post-Colonial Schooling.</w:t>
      </w:r>
      <w:proofErr w:type="gramEnd"/>
      <w:r w:rsidRPr="009032D5">
        <w:rPr>
          <w:rFonts w:ascii="Times New Roman" w:hAnsi="Times New Roman" w:cs="Times New Roman"/>
          <w:i/>
        </w:rPr>
        <w:t xml:space="preserve"> </w:t>
      </w:r>
      <w:proofErr w:type="gramStart"/>
      <w:r w:rsidRPr="009032D5">
        <w:rPr>
          <w:rFonts w:ascii="Times New Roman" w:hAnsi="Times New Roman" w:cs="Times New Roman"/>
          <w:i/>
        </w:rPr>
        <w:t>Ideologies in Practice.</w:t>
      </w:r>
      <w:proofErr w:type="gramEnd"/>
      <w:r w:rsidRPr="009032D5">
        <w:rPr>
          <w:rFonts w:ascii="Times New Roman" w:hAnsi="Times New Roman" w:cs="Times New Roman"/>
          <w:i/>
        </w:rPr>
        <w:t xml:space="preserve"> </w:t>
      </w:r>
      <w:r w:rsidRPr="009032D5">
        <w:rPr>
          <w:rFonts w:ascii="Times New Roman" w:hAnsi="Times New Roman" w:cs="Times New Roman"/>
        </w:rPr>
        <w:t xml:space="preserve">London and New York: </w:t>
      </w:r>
      <w:proofErr w:type="spellStart"/>
      <w:r w:rsidRPr="009032D5">
        <w:rPr>
          <w:rFonts w:ascii="Times New Roman" w:hAnsi="Times New Roman" w:cs="Times New Roman"/>
        </w:rPr>
        <w:t>Routledge</w:t>
      </w:r>
      <w:proofErr w:type="spellEnd"/>
      <w:r w:rsidRPr="009032D5">
        <w:rPr>
          <w:rFonts w:ascii="Times New Roman" w:hAnsi="Times New Roman" w:cs="Times New Roman"/>
        </w:rPr>
        <w:t>.</w:t>
      </w:r>
    </w:p>
    <w:p w14:paraId="10B0C05B" w14:textId="77777777" w:rsidR="00C67903" w:rsidRPr="009032D5" w:rsidRDefault="00295D5D" w:rsidP="00C67903">
      <w:pPr>
        <w:spacing w:line="276" w:lineRule="auto"/>
        <w:ind w:left="720" w:hanging="720"/>
        <w:textAlignment w:val="baseline"/>
        <w:outlineLvl w:val="0"/>
        <w:rPr>
          <w:rFonts w:ascii="Times New Roman" w:hAnsi="Times New Roman" w:cs="Times New Roman"/>
        </w:rPr>
      </w:pPr>
      <w:r w:rsidRPr="009032D5">
        <w:rPr>
          <w:rFonts w:ascii="Times New Roman" w:hAnsi="Times New Roman" w:cs="Times New Roman"/>
          <w:bCs/>
          <w:kern w:val="36"/>
          <w:lang w:val="en-ZA"/>
        </w:rPr>
        <w:t xml:space="preserve">Magubane Institute for Strategic Reflection. (2017) Decolonisation for South Africa’s historically-black institutions. </w:t>
      </w:r>
      <w:r w:rsidRPr="009032D5">
        <w:rPr>
          <w:rFonts w:ascii="Times New Roman" w:hAnsi="Times New Roman" w:cs="Times New Roman"/>
        </w:rPr>
        <w:t>(Downloaded 10 December 2018 at http://www.mistra.org.za /Media/Articles/Documents/</w:t>
      </w:r>
      <w:proofErr w:type="spellStart"/>
      <w:r w:rsidRPr="009032D5">
        <w:rPr>
          <w:rFonts w:ascii="Times New Roman" w:hAnsi="Times New Roman" w:cs="Times New Roman"/>
        </w:rPr>
        <w:t>Decolonisation</w:t>
      </w:r>
      <w:proofErr w:type="spellEnd"/>
      <w:r w:rsidRPr="009032D5">
        <w:rPr>
          <w:rFonts w:ascii="Times New Roman" w:hAnsi="Times New Roman" w:cs="Times New Roman"/>
        </w:rPr>
        <w:t xml:space="preserve"> %20 Article_MISTRAy_20170615.pdf).</w:t>
      </w:r>
    </w:p>
    <w:p w14:paraId="5D587A16" w14:textId="50BF9643" w:rsidR="00C67903" w:rsidRPr="009032D5" w:rsidRDefault="00C67903" w:rsidP="00C67903">
      <w:pPr>
        <w:spacing w:line="276" w:lineRule="auto"/>
        <w:ind w:left="720" w:hanging="720"/>
        <w:textAlignment w:val="baseline"/>
        <w:outlineLvl w:val="0"/>
        <w:rPr>
          <w:rFonts w:ascii="Times New Roman" w:hAnsi="Times New Roman" w:cs="Times New Roman"/>
          <w:bCs/>
          <w:kern w:val="36"/>
          <w:lang w:val="en-ZA"/>
        </w:rPr>
      </w:pPr>
      <w:r w:rsidRPr="009032D5">
        <w:rPr>
          <w:rFonts w:ascii="Times New Roman" w:hAnsi="Times New Roman" w:cs="Times New Roman"/>
          <w:bCs/>
          <w:kern w:val="36"/>
          <w:lang w:val="en-ZA"/>
        </w:rPr>
        <w:t xml:space="preserve">Mkhize, D. (2018) </w:t>
      </w:r>
      <w:r w:rsidRPr="009032D5">
        <w:rPr>
          <w:rFonts w:ascii="Times New Roman" w:hAnsi="Times New Roman" w:cs="Times New Roman"/>
          <w:bCs/>
          <w:lang w:val="en-ZA"/>
        </w:rPr>
        <w:t xml:space="preserve">The language question at a historically Afrikaans university: Access and social justice issues. </w:t>
      </w:r>
      <w:r w:rsidRPr="009032D5">
        <w:rPr>
          <w:rFonts w:ascii="Times New Roman" w:hAnsi="Times New Roman" w:cs="Times New Roman"/>
          <w:bCs/>
          <w:i/>
          <w:lang w:val="en-ZA"/>
        </w:rPr>
        <w:t xml:space="preserve">Southern African Linguistics and Applied Language Studies. </w:t>
      </w:r>
      <w:r w:rsidRPr="009032D5">
        <w:rPr>
          <w:rFonts w:ascii="Times New Roman" w:hAnsi="Times New Roman" w:cs="Times New Roman"/>
          <w:bCs/>
          <w:lang w:val="en-ZA"/>
        </w:rPr>
        <w:t>Vol 36 (1) 13-24.</w:t>
      </w:r>
    </w:p>
    <w:p w14:paraId="4452D881" w14:textId="77777777" w:rsidR="005C36B1" w:rsidRPr="009032D5" w:rsidRDefault="005C36B1" w:rsidP="007B1189">
      <w:pPr>
        <w:spacing w:line="276" w:lineRule="auto"/>
        <w:ind w:left="720" w:hanging="720"/>
        <w:jc w:val="both"/>
        <w:textAlignment w:val="baseline"/>
        <w:outlineLvl w:val="0"/>
        <w:rPr>
          <w:rFonts w:ascii="Times New Roman" w:hAnsi="Times New Roman" w:cs="Times New Roman"/>
          <w:bCs/>
          <w:color w:val="1F3F5E"/>
          <w:kern w:val="36"/>
          <w:lang w:val="en-ZA"/>
        </w:rPr>
      </w:pPr>
      <w:r w:rsidRPr="009032D5">
        <w:rPr>
          <w:rFonts w:ascii="Times New Roman" w:hAnsi="Times New Roman" w:cs="Times New Roman"/>
          <w:bCs/>
          <w:kern w:val="36"/>
          <w:lang w:val="en-ZA"/>
        </w:rPr>
        <w:t xml:space="preserve">Mohope, S. (2012) </w:t>
      </w:r>
      <w:r w:rsidRPr="009032D5">
        <w:rPr>
          <w:rFonts w:ascii="Times New Roman" w:hAnsi="Times New Roman" w:cs="Times New Roman"/>
          <w:bCs/>
          <w:i/>
          <w:kern w:val="36"/>
          <w:lang w:val="en-ZA"/>
        </w:rPr>
        <w:t>Using first language to support the learning of education: a case study of first year Sepedi students at the University of the Witwatersrand</w:t>
      </w:r>
      <w:r w:rsidRPr="009032D5">
        <w:rPr>
          <w:rFonts w:ascii="Times New Roman" w:hAnsi="Times New Roman" w:cs="Times New Roman"/>
          <w:bCs/>
          <w:kern w:val="36"/>
          <w:lang w:val="en-ZA"/>
        </w:rPr>
        <w:t>. Unpublished Master’s dissertation, University of the Witwatersrand</w:t>
      </w:r>
      <w:r w:rsidRPr="009032D5">
        <w:rPr>
          <w:rFonts w:ascii="Times New Roman" w:hAnsi="Times New Roman" w:cs="Times New Roman"/>
          <w:bCs/>
          <w:color w:val="1F3F5E"/>
          <w:kern w:val="36"/>
          <w:lang w:val="en-ZA"/>
        </w:rPr>
        <w:t>.</w:t>
      </w:r>
    </w:p>
    <w:p w14:paraId="34388D2A" w14:textId="2E89EBB4" w:rsidR="005C36B1" w:rsidRPr="009032D5" w:rsidRDefault="005C36B1" w:rsidP="00A23E53">
      <w:pPr>
        <w:spacing w:line="276" w:lineRule="auto"/>
        <w:ind w:left="720" w:hanging="720"/>
        <w:rPr>
          <w:rFonts w:ascii="Times New Roman" w:hAnsi="Times New Roman" w:cs="Times New Roman"/>
        </w:rPr>
      </w:pPr>
      <w:proofErr w:type="gramStart"/>
      <w:r w:rsidRPr="009032D5">
        <w:rPr>
          <w:rFonts w:ascii="Times New Roman" w:hAnsi="Times New Roman" w:cs="Times New Roman"/>
        </w:rPr>
        <w:t xml:space="preserve">Moll, L., </w:t>
      </w:r>
      <w:proofErr w:type="spellStart"/>
      <w:r w:rsidRPr="009032D5">
        <w:rPr>
          <w:rFonts w:ascii="Times New Roman" w:hAnsi="Times New Roman" w:cs="Times New Roman"/>
        </w:rPr>
        <w:t>Amanti</w:t>
      </w:r>
      <w:proofErr w:type="spellEnd"/>
      <w:r w:rsidRPr="009032D5">
        <w:rPr>
          <w:rFonts w:ascii="Times New Roman" w:hAnsi="Times New Roman" w:cs="Times New Roman"/>
        </w:rPr>
        <w:t xml:space="preserve">, C., </w:t>
      </w:r>
      <w:proofErr w:type="spellStart"/>
      <w:r w:rsidRPr="009032D5">
        <w:rPr>
          <w:rFonts w:ascii="Times New Roman" w:hAnsi="Times New Roman" w:cs="Times New Roman"/>
        </w:rPr>
        <w:t>Neffe</w:t>
      </w:r>
      <w:proofErr w:type="spellEnd"/>
      <w:r w:rsidRPr="009032D5">
        <w:rPr>
          <w:rFonts w:ascii="Times New Roman" w:hAnsi="Times New Roman" w:cs="Times New Roman"/>
        </w:rPr>
        <w:t xml:space="preserve">, D., &amp; </w:t>
      </w:r>
      <w:proofErr w:type="spellStart"/>
      <w:r w:rsidRPr="009032D5">
        <w:rPr>
          <w:rFonts w:ascii="Times New Roman" w:hAnsi="Times New Roman" w:cs="Times New Roman"/>
        </w:rPr>
        <w:t>Gonzále</w:t>
      </w:r>
      <w:proofErr w:type="spellEnd"/>
      <w:r w:rsidRPr="009032D5">
        <w:rPr>
          <w:rFonts w:ascii="Times New Roman" w:hAnsi="Times New Roman" w:cs="Times New Roman"/>
        </w:rPr>
        <w:t>, N. (1992).</w:t>
      </w:r>
      <w:proofErr w:type="gramEnd"/>
      <w:r w:rsidRPr="009032D5">
        <w:rPr>
          <w:rFonts w:ascii="Times New Roman" w:hAnsi="Times New Roman" w:cs="Times New Roman"/>
        </w:rPr>
        <w:t xml:space="preserve"> Funds of knowledge for teaching: using a qualitative approach to connect homes and classrooms. </w:t>
      </w:r>
      <w:proofErr w:type="gramStart"/>
      <w:r w:rsidRPr="009032D5">
        <w:rPr>
          <w:rFonts w:ascii="Times New Roman" w:hAnsi="Times New Roman" w:cs="Times New Roman"/>
          <w:i/>
        </w:rPr>
        <w:t xml:space="preserve">Theory into practice, </w:t>
      </w:r>
      <w:r w:rsidRPr="009032D5">
        <w:rPr>
          <w:rFonts w:ascii="Times New Roman" w:hAnsi="Times New Roman" w:cs="Times New Roman"/>
        </w:rPr>
        <w:t xml:space="preserve">31(2), </w:t>
      </w:r>
      <w:proofErr w:type="spellStart"/>
      <w:r w:rsidR="00696B82" w:rsidRPr="009032D5">
        <w:rPr>
          <w:rFonts w:ascii="Times New Roman" w:hAnsi="Times New Roman" w:cs="Times New Roman"/>
        </w:rPr>
        <w:t>pp</w:t>
      </w:r>
      <w:proofErr w:type="spellEnd"/>
      <w:r w:rsidR="00696B82" w:rsidRPr="009032D5">
        <w:rPr>
          <w:rFonts w:ascii="Times New Roman" w:hAnsi="Times New Roman" w:cs="Times New Roman"/>
        </w:rPr>
        <w:t xml:space="preserve"> 132-</w:t>
      </w:r>
      <w:r w:rsidRPr="009032D5">
        <w:rPr>
          <w:rFonts w:ascii="Times New Roman" w:hAnsi="Times New Roman" w:cs="Times New Roman"/>
        </w:rPr>
        <w:t>141.</w:t>
      </w:r>
      <w:proofErr w:type="gramEnd"/>
    </w:p>
    <w:p w14:paraId="3C9DEFC5" w14:textId="77777777" w:rsidR="005C36B1" w:rsidRPr="009032D5" w:rsidRDefault="005C36B1" w:rsidP="00A23E53">
      <w:pPr>
        <w:spacing w:line="276" w:lineRule="auto"/>
        <w:ind w:left="720" w:hanging="720"/>
        <w:contextualSpacing/>
        <w:rPr>
          <w:rFonts w:ascii="Times New Roman" w:hAnsi="Times New Roman" w:cs="Times New Roman"/>
        </w:rPr>
      </w:pPr>
      <w:r w:rsidRPr="009032D5">
        <w:rPr>
          <w:rFonts w:ascii="Times New Roman" w:hAnsi="Times New Roman" w:cs="Times New Roman"/>
        </w:rPr>
        <w:t>News 24, 22 March 2015. http://www.news24.com/SouthAfrica/News/Cecil-John-Rhodes-As-divisive-in-death-as-in-life-</w:t>
      </w:r>
      <w:proofErr w:type="gramStart"/>
      <w:r w:rsidRPr="009032D5">
        <w:rPr>
          <w:rFonts w:ascii="Times New Roman" w:hAnsi="Times New Roman" w:cs="Times New Roman"/>
        </w:rPr>
        <w:t>20150322,</w:t>
      </w:r>
      <w:proofErr w:type="gramEnd"/>
      <w:r w:rsidRPr="009032D5">
        <w:rPr>
          <w:rFonts w:ascii="Times New Roman" w:hAnsi="Times New Roman" w:cs="Times New Roman"/>
        </w:rPr>
        <w:t xml:space="preserve"> downloaded 25 October 2016. </w:t>
      </w:r>
    </w:p>
    <w:p w14:paraId="4722850A" w14:textId="77777777" w:rsidR="005C36B1" w:rsidRPr="009032D5" w:rsidRDefault="005C36B1" w:rsidP="00A23E53">
      <w:pPr>
        <w:spacing w:line="276" w:lineRule="auto"/>
        <w:ind w:left="720" w:hanging="720"/>
        <w:rPr>
          <w:rFonts w:ascii="Times New Roman" w:hAnsi="Times New Roman" w:cs="Times New Roman"/>
        </w:rPr>
      </w:pPr>
      <w:proofErr w:type="spellStart"/>
      <w:r w:rsidRPr="009032D5">
        <w:rPr>
          <w:rFonts w:ascii="Times New Roman" w:hAnsi="Times New Roman" w:cs="Times New Roman"/>
        </w:rPr>
        <w:t>Ngũgĩ</w:t>
      </w:r>
      <w:proofErr w:type="spellEnd"/>
      <w:r w:rsidRPr="009032D5">
        <w:rPr>
          <w:rFonts w:ascii="Times New Roman" w:hAnsi="Times New Roman" w:cs="Times New Roman"/>
        </w:rPr>
        <w:t xml:space="preserve"> </w:t>
      </w:r>
      <w:proofErr w:type="spellStart"/>
      <w:proofErr w:type="gramStart"/>
      <w:r w:rsidRPr="009032D5">
        <w:rPr>
          <w:rFonts w:ascii="Times New Roman" w:hAnsi="Times New Roman" w:cs="Times New Roman"/>
        </w:rPr>
        <w:t>wa</w:t>
      </w:r>
      <w:proofErr w:type="spellEnd"/>
      <w:proofErr w:type="gramEnd"/>
      <w:r w:rsidRPr="009032D5">
        <w:rPr>
          <w:rFonts w:ascii="Times New Roman" w:hAnsi="Times New Roman" w:cs="Times New Roman"/>
        </w:rPr>
        <w:t xml:space="preserve"> </w:t>
      </w:r>
      <w:proofErr w:type="spellStart"/>
      <w:r w:rsidRPr="009032D5">
        <w:rPr>
          <w:rFonts w:ascii="Times New Roman" w:hAnsi="Times New Roman" w:cs="Times New Roman"/>
        </w:rPr>
        <w:t>Thiong’o</w:t>
      </w:r>
      <w:proofErr w:type="spellEnd"/>
      <w:r w:rsidRPr="009032D5">
        <w:rPr>
          <w:rFonts w:ascii="Times New Roman" w:hAnsi="Times New Roman" w:cs="Times New Roman"/>
        </w:rPr>
        <w:t xml:space="preserve">. (1981). </w:t>
      </w:r>
      <w:proofErr w:type="spellStart"/>
      <w:r w:rsidRPr="009032D5">
        <w:rPr>
          <w:rFonts w:ascii="Times New Roman" w:hAnsi="Times New Roman" w:cs="Times New Roman"/>
          <w:i/>
        </w:rPr>
        <w:t>Decolonising</w:t>
      </w:r>
      <w:proofErr w:type="spellEnd"/>
      <w:r w:rsidRPr="009032D5">
        <w:rPr>
          <w:rFonts w:ascii="Times New Roman" w:hAnsi="Times New Roman" w:cs="Times New Roman"/>
          <w:i/>
        </w:rPr>
        <w:t xml:space="preserve"> the Mind: The Politics of Language in African Literature</w:t>
      </w:r>
      <w:r w:rsidRPr="009032D5">
        <w:rPr>
          <w:rFonts w:ascii="Times New Roman" w:hAnsi="Times New Roman" w:cs="Times New Roman"/>
        </w:rPr>
        <w:t>. Nairobi: Heinemann.</w:t>
      </w:r>
    </w:p>
    <w:p w14:paraId="435A1107" w14:textId="230439F0" w:rsidR="005C36B1" w:rsidRPr="009032D5" w:rsidRDefault="005C36B1" w:rsidP="00A23E53">
      <w:pPr>
        <w:spacing w:line="276" w:lineRule="auto"/>
        <w:rPr>
          <w:rFonts w:ascii="Times New Roman" w:hAnsi="Times New Roman" w:cs="Times New Roman"/>
          <w:lang w:val="en-GB"/>
        </w:rPr>
      </w:pPr>
      <w:r w:rsidRPr="009032D5">
        <w:rPr>
          <w:rFonts w:ascii="Times New Roman" w:hAnsi="Times New Roman" w:cs="Times New Roman"/>
          <w:lang w:val="en-GB"/>
        </w:rPr>
        <w:t xml:space="preserve">Said, E. (1978) </w:t>
      </w:r>
      <w:r w:rsidRPr="009032D5">
        <w:rPr>
          <w:rFonts w:ascii="Times New Roman" w:hAnsi="Times New Roman" w:cs="Times New Roman"/>
          <w:i/>
          <w:lang w:val="en-GB"/>
        </w:rPr>
        <w:t xml:space="preserve">Orientalism. </w:t>
      </w:r>
      <w:proofErr w:type="gramStart"/>
      <w:r w:rsidRPr="009032D5">
        <w:rPr>
          <w:rFonts w:ascii="Times New Roman" w:hAnsi="Times New Roman" w:cs="Times New Roman"/>
          <w:i/>
          <w:lang w:val="en-GB"/>
        </w:rPr>
        <w:t>Western conceptions of the Orient.</w:t>
      </w:r>
      <w:proofErr w:type="gramEnd"/>
      <w:r w:rsidRPr="009032D5">
        <w:rPr>
          <w:rFonts w:ascii="Times New Roman" w:hAnsi="Times New Roman" w:cs="Times New Roman"/>
          <w:lang w:val="en-GB"/>
        </w:rPr>
        <w:t xml:space="preserve"> London: Penguin. </w:t>
      </w:r>
    </w:p>
    <w:p w14:paraId="0E37444C" w14:textId="742F819A" w:rsidR="005C36B1" w:rsidRPr="009032D5" w:rsidRDefault="005C36B1" w:rsidP="00A23E53">
      <w:pPr>
        <w:spacing w:line="276" w:lineRule="auto"/>
        <w:ind w:left="720" w:hanging="720"/>
        <w:rPr>
          <w:rFonts w:ascii="Times New Roman" w:hAnsi="Times New Roman" w:cs="Times New Roman"/>
        </w:rPr>
      </w:pPr>
      <w:r w:rsidRPr="009032D5">
        <w:rPr>
          <w:rFonts w:ascii="Times New Roman" w:hAnsi="Times New Roman" w:cs="Times New Roman"/>
        </w:rPr>
        <w:t xml:space="preserve">Street, B. (1984). </w:t>
      </w:r>
      <w:proofErr w:type="gramStart"/>
      <w:r w:rsidRPr="009032D5">
        <w:rPr>
          <w:rFonts w:ascii="Times New Roman" w:hAnsi="Times New Roman" w:cs="Times New Roman"/>
          <w:i/>
        </w:rPr>
        <w:t>Literacy in Theory and Practice</w:t>
      </w:r>
      <w:r w:rsidRPr="009032D5">
        <w:rPr>
          <w:rFonts w:ascii="Times New Roman" w:hAnsi="Times New Roman" w:cs="Times New Roman"/>
        </w:rPr>
        <w:t>.</w:t>
      </w:r>
      <w:proofErr w:type="gramEnd"/>
      <w:r w:rsidRPr="009032D5">
        <w:rPr>
          <w:rFonts w:ascii="Times New Roman" w:hAnsi="Times New Roman" w:cs="Times New Roman"/>
        </w:rPr>
        <w:t xml:space="preserve"> Cambridge: Cambridge University Press.</w:t>
      </w:r>
    </w:p>
    <w:p w14:paraId="7943C8FC" w14:textId="2A7BBD6D" w:rsidR="005C36B1" w:rsidRPr="009032D5" w:rsidRDefault="00405E04" w:rsidP="00A23E53">
      <w:pPr>
        <w:spacing w:line="276" w:lineRule="auto"/>
        <w:ind w:left="720" w:hanging="720"/>
        <w:rPr>
          <w:rFonts w:ascii="Times New Roman" w:hAnsi="Times New Roman" w:cs="Times New Roman"/>
        </w:rPr>
      </w:pPr>
      <w:r w:rsidRPr="009032D5">
        <w:rPr>
          <w:rFonts w:ascii="Times New Roman" w:hAnsi="Times New Roman" w:cs="Times New Roman"/>
        </w:rPr>
        <w:t>Tuck, E and Yang, K.</w:t>
      </w:r>
      <w:r w:rsidR="005C36B1" w:rsidRPr="009032D5">
        <w:rPr>
          <w:rFonts w:ascii="Times New Roman" w:hAnsi="Times New Roman" w:cs="Times New Roman"/>
        </w:rPr>
        <w:t xml:space="preserve"> (2012) ‘</w:t>
      </w:r>
      <w:proofErr w:type="spellStart"/>
      <w:r w:rsidR="005C36B1" w:rsidRPr="009032D5">
        <w:rPr>
          <w:rFonts w:ascii="Times New Roman" w:hAnsi="Times New Roman" w:cs="Times New Roman"/>
        </w:rPr>
        <w:t>Decolonisation</w:t>
      </w:r>
      <w:proofErr w:type="spellEnd"/>
      <w:r w:rsidR="005C36B1" w:rsidRPr="009032D5">
        <w:rPr>
          <w:rFonts w:ascii="Times New Roman" w:hAnsi="Times New Roman" w:cs="Times New Roman"/>
        </w:rPr>
        <w:t xml:space="preserve"> is not a metaphor’. </w:t>
      </w:r>
      <w:r w:rsidR="005C36B1" w:rsidRPr="009032D5">
        <w:rPr>
          <w:rFonts w:ascii="Times New Roman" w:hAnsi="Times New Roman" w:cs="Times New Roman"/>
          <w:i/>
        </w:rPr>
        <w:t xml:space="preserve">Decolonization: </w:t>
      </w:r>
      <w:proofErr w:type="spellStart"/>
      <w:r w:rsidR="005C36B1" w:rsidRPr="009032D5">
        <w:rPr>
          <w:rFonts w:ascii="Times New Roman" w:hAnsi="Times New Roman" w:cs="Times New Roman"/>
          <w:i/>
        </w:rPr>
        <w:t>Indigeneity</w:t>
      </w:r>
      <w:proofErr w:type="spellEnd"/>
      <w:r w:rsidR="005C36B1" w:rsidRPr="009032D5">
        <w:rPr>
          <w:rFonts w:ascii="Times New Roman" w:hAnsi="Times New Roman" w:cs="Times New Roman"/>
          <w:i/>
        </w:rPr>
        <w:t xml:space="preserve">, Education and Society. </w:t>
      </w:r>
      <w:proofErr w:type="spellStart"/>
      <w:r w:rsidR="005C36B1" w:rsidRPr="009032D5">
        <w:rPr>
          <w:rFonts w:ascii="Times New Roman" w:hAnsi="Times New Roman" w:cs="Times New Roman"/>
        </w:rPr>
        <w:t>Vol</w:t>
      </w:r>
      <w:proofErr w:type="spellEnd"/>
      <w:r w:rsidR="005C36B1" w:rsidRPr="009032D5">
        <w:rPr>
          <w:rFonts w:ascii="Times New Roman" w:hAnsi="Times New Roman" w:cs="Times New Roman"/>
        </w:rPr>
        <w:t xml:space="preserve"> 1, No 1, </w:t>
      </w:r>
      <w:proofErr w:type="spellStart"/>
      <w:r w:rsidR="005C36B1" w:rsidRPr="009032D5">
        <w:rPr>
          <w:rFonts w:ascii="Times New Roman" w:hAnsi="Times New Roman" w:cs="Times New Roman"/>
        </w:rPr>
        <w:t>pp</w:t>
      </w:r>
      <w:proofErr w:type="spellEnd"/>
      <w:r w:rsidR="005C36B1" w:rsidRPr="009032D5">
        <w:rPr>
          <w:rFonts w:ascii="Times New Roman" w:hAnsi="Times New Roman" w:cs="Times New Roman"/>
        </w:rPr>
        <w:t xml:space="preserve"> 1-40</w:t>
      </w:r>
    </w:p>
    <w:p w14:paraId="2C336AE0" w14:textId="19A02BC4" w:rsidR="007B1189" w:rsidRPr="009032D5" w:rsidRDefault="007B1189" w:rsidP="007B1189">
      <w:pPr>
        <w:pStyle w:val="NormalWeb"/>
        <w:spacing w:before="0" w:beforeAutospacing="0" w:after="0" w:afterAutospacing="0" w:line="276" w:lineRule="auto"/>
        <w:ind w:left="720" w:hanging="720"/>
        <w:rPr>
          <w:rFonts w:ascii="Times New Roman" w:hAnsi="Times New Roman"/>
          <w:sz w:val="24"/>
          <w:szCs w:val="24"/>
        </w:rPr>
      </w:pPr>
      <w:proofErr w:type="gramStart"/>
      <w:r w:rsidRPr="009032D5">
        <w:rPr>
          <w:rFonts w:ascii="Times New Roman" w:hAnsi="Times New Roman"/>
          <w:i/>
          <w:sz w:val="24"/>
          <w:szCs w:val="24"/>
        </w:rPr>
        <w:t>The Asmara Declaration on African Languages and Literatures</w:t>
      </w:r>
      <w:r w:rsidRPr="009032D5">
        <w:rPr>
          <w:rFonts w:ascii="Times New Roman" w:hAnsi="Times New Roman"/>
          <w:sz w:val="24"/>
          <w:szCs w:val="24"/>
        </w:rPr>
        <w:t xml:space="preserve"> (2000).</w:t>
      </w:r>
      <w:proofErr w:type="gramEnd"/>
      <w:r w:rsidRPr="009032D5">
        <w:rPr>
          <w:rFonts w:ascii="Times New Roman" w:hAnsi="Times New Roman"/>
          <w:sz w:val="24"/>
          <w:szCs w:val="24"/>
        </w:rPr>
        <w:t xml:space="preserve"> Downloaded 8 September 2018 at https://www0.sun.ac.za/taalsentrum/assets/files/ Asmara%20 Declaration.pdf</w:t>
      </w:r>
    </w:p>
    <w:p w14:paraId="1753CFB8" w14:textId="172D369A" w:rsidR="005C36B1" w:rsidRPr="005C36B1" w:rsidRDefault="005C36B1" w:rsidP="00A23E53">
      <w:pPr>
        <w:spacing w:line="276" w:lineRule="auto"/>
        <w:rPr>
          <w:rFonts w:ascii="Times New Roman" w:hAnsi="Times New Roman" w:cs="Times New Roman"/>
        </w:rPr>
      </w:pPr>
      <w:r w:rsidRPr="009032D5">
        <w:rPr>
          <w:rFonts w:ascii="Times New Roman" w:hAnsi="Times New Roman" w:cs="Times New Roman"/>
        </w:rPr>
        <w:t xml:space="preserve">Thompson, J. B. (1984). </w:t>
      </w:r>
      <w:proofErr w:type="gramStart"/>
      <w:r w:rsidR="00405E04" w:rsidRPr="009032D5">
        <w:rPr>
          <w:rFonts w:ascii="Times New Roman" w:hAnsi="Times New Roman"/>
          <w:i/>
        </w:rPr>
        <w:t>Studies in the Theory of Ideology</w:t>
      </w:r>
      <w:r w:rsidR="00405E04" w:rsidRPr="009032D5">
        <w:rPr>
          <w:rFonts w:ascii="Times New Roman" w:hAnsi="Times New Roman"/>
        </w:rPr>
        <w:t>.</w:t>
      </w:r>
      <w:proofErr w:type="gramEnd"/>
      <w:r w:rsidR="00405E04" w:rsidRPr="009032D5">
        <w:rPr>
          <w:rFonts w:ascii="Times New Roman" w:hAnsi="Times New Roman"/>
        </w:rPr>
        <w:t xml:space="preserve"> Cambridge: Polity Press.</w:t>
      </w:r>
    </w:p>
    <w:sectPr w:rsidR="005C36B1" w:rsidRPr="005C36B1" w:rsidSect="002A2DDC">
      <w:headerReference w:type="even" r:id="rId7"/>
      <w:headerReference w:type="default" r:id="rId8"/>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816DAD" w14:textId="77777777" w:rsidR="00BD2CC0" w:rsidRDefault="00BD2CC0" w:rsidP="00004951">
      <w:r>
        <w:separator/>
      </w:r>
    </w:p>
  </w:endnote>
  <w:endnote w:type="continuationSeparator" w:id="0">
    <w:p w14:paraId="3F7C004E" w14:textId="77777777" w:rsidR="00BD2CC0" w:rsidRDefault="00BD2CC0" w:rsidP="000049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altName w:val="Cambria"/>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BF507F" w14:textId="77777777" w:rsidR="00BD2CC0" w:rsidRDefault="00BD2CC0" w:rsidP="00004951">
      <w:r>
        <w:separator/>
      </w:r>
    </w:p>
  </w:footnote>
  <w:footnote w:type="continuationSeparator" w:id="0">
    <w:p w14:paraId="5219A4FE" w14:textId="77777777" w:rsidR="00BD2CC0" w:rsidRDefault="00BD2CC0" w:rsidP="0000495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B450A0" w14:textId="77777777" w:rsidR="00BD2CC0" w:rsidRDefault="00BD2CC0" w:rsidP="002A2DD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D2452A" w14:textId="77777777" w:rsidR="00BD2CC0" w:rsidRDefault="00BD2CC0" w:rsidP="002A2DD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17B9DE" w14:textId="77777777" w:rsidR="00BD2CC0" w:rsidRDefault="00BD2CC0" w:rsidP="002A2DD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50DD3">
      <w:rPr>
        <w:rStyle w:val="PageNumber"/>
        <w:noProof/>
      </w:rPr>
      <w:t>14</w:t>
    </w:r>
    <w:r>
      <w:rPr>
        <w:rStyle w:val="PageNumber"/>
      </w:rPr>
      <w:fldChar w:fldCharType="end"/>
    </w:r>
  </w:p>
  <w:p w14:paraId="7A48E8CB" w14:textId="77777777" w:rsidR="00BD2CC0" w:rsidRDefault="00BD2CC0" w:rsidP="002A2DDC">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02F"/>
    <w:rsid w:val="00003255"/>
    <w:rsid w:val="00004951"/>
    <w:rsid w:val="0003344B"/>
    <w:rsid w:val="000376E8"/>
    <w:rsid w:val="0004048D"/>
    <w:rsid w:val="00043632"/>
    <w:rsid w:val="00047FF8"/>
    <w:rsid w:val="000606F4"/>
    <w:rsid w:val="00067546"/>
    <w:rsid w:val="00067AF7"/>
    <w:rsid w:val="00091FB6"/>
    <w:rsid w:val="000A4BE2"/>
    <w:rsid w:val="000A7705"/>
    <w:rsid w:val="000B0E11"/>
    <w:rsid w:val="000C1B08"/>
    <w:rsid w:val="000C6654"/>
    <w:rsid w:val="000C6891"/>
    <w:rsid w:val="000D7CF8"/>
    <w:rsid w:val="000F0D01"/>
    <w:rsid w:val="001418DE"/>
    <w:rsid w:val="0015098A"/>
    <w:rsid w:val="0015230A"/>
    <w:rsid w:val="00154E90"/>
    <w:rsid w:val="00155B56"/>
    <w:rsid w:val="00157CDA"/>
    <w:rsid w:val="00163FA7"/>
    <w:rsid w:val="00167E7A"/>
    <w:rsid w:val="0018215D"/>
    <w:rsid w:val="0018243F"/>
    <w:rsid w:val="001961DD"/>
    <w:rsid w:val="001A19B9"/>
    <w:rsid w:val="001A6D76"/>
    <w:rsid w:val="001B25DA"/>
    <w:rsid w:val="001C23BD"/>
    <w:rsid w:val="001D10C5"/>
    <w:rsid w:val="0020121D"/>
    <w:rsid w:val="00201B96"/>
    <w:rsid w:val="00216F60"/>
    <w:rsid w:val="00225AB9"/>
    <w:rsid w:val="0022757D"/>
    <w:rsid w:val="00262130"/>
    <w:rsid w:val="0026281D"/>
    <w:rsid w:val="0026302F"/>
    <w:rsid w:val="0026665D"/>
    <w:rsid w:val="00267F40"/>
    <w:rsid w:val="0027664A"/>
    <w:rsid w:val="00285E1F"/>
    <w:rsid w:val="00287E8F"/>
    <w:rsid w:val="00295D5D"/>
    <w:rsid w:val="002A2DDC"/>
    <w:rsid w:val="002A3AFC"/>
    <w:rsid w:val="002B35D0"/>
    <w:rsid w:val="002C3C3A"/>
    <w:rsid w:val="002C4E72"/>
    <w:rsid w:val="002C79E8"/>
    <w:rsid w:val="002E4FD8"/>
    <w:rsid w:val="002E6BE0"/>
    <w:rsid w:val="002F6306"/>
    <w:rsid w:val="002F6755"/>
    <w:rsid w:val="002F6BE7"/>
    <w:rsid w:val="00300AC8"/>
    <w:rsid w:val="00304BD2"/>
    <w:rsid w:val="00305EEC"/>
    <w:rsid w:val="00311EFA"/>
    <w:rsid w:val="00317EA0"/>
    <w:rsid w:val="00326917"/>
    <w:rsid w:val="00326F3B"/>
    <w:rsid w:val="00332F0F"/>
    <w:rsid w:val="003359A5"/>
    <w:rsid w:val="0034773C"/>
    <w:rsid w:val="00347A70"/>
    <w:rsid w:val="00351FD5"/>
    <w:rsid w:val="00354B89"/>
    <w:rsid w:val="00357BE4"/>
    <w:rsid w:val="00361A4D"/>
    <w:rsid w:val="0036687D"/>
    <w:rsid w:val="00391664"/>
    <w:rsid w:val="00391D3F"/>
    <w:rsid w:val="0039516C"/>
    <w:rsid w:val="003A73CC"/>
    <w:rsid w:val="003B3551"/>
    <w:rsid w:val="003B3A2D"/>
    <w:rsid w:val="003B3B75"/>
    <w:rsid w:val="003C3B4C"/>
    <w:rsid w:val="003D4677"/>
    <w:rsid w:val="003E6B5C"/>
    <w:rsid w:val="00400B89"/>
    <w:rsid w:val="00405E04"/>
    <w:rsid w:val="0040632D"/>
    <w:rsid w:val="00421B26"/>
    <w:rsid w:val="004222CB"/>
    <w:rsid w:val="00427B1C"/>
    <w:rsid w:val="0043025F"/>
    <w:rsid w:val="00443EE4"/>
    <w:rsid w:val="0044727E"/>
    <w:rsid w:val="00451A59"/>
    <w:rsid w:val="0045614A"/>
    <w:rsid w:val="00461CA2"/>
    <w:rsid w:val="00477F98"/>
    <w:rsid w:val="00494086"/>
    <w:rsid w:val="004A5B33"/>
    <w:rsid w:val="004A61B5"/>
    <w:rsid w:val="004B6C00"/>
    <w:rsid w:val="004C5699"/>
    <w:rsid w:val="004D1667"/>
    <w:rsid w:val="004F2ED6"/>
    <w:rsid w:val="004F68F4"/>
    <w:rsid w:val="004F692D"/>
    <w:rsid w:val="004F74EB"/>
    <w:rsid w:val="0051595D"/>
    <w:rsid w:val="005230B4"/>
    <w:rsid w:val="00526890"/>
    <w:rsid w:val="00530BB2"/>
    <w:rsid w:val="00537EE0"/>
    <w:rsid w:val="0054587D"/>
    <w:rsid w:val="005533CC"/>
    <w:rsid w:val="00557564"/>
    <w:rsid w:val="00561D4A"/>
    <w:rsid w:val="005817B3"/>
    <w:rsid w:val="00592FFB"/>
    <w:rsid w:val="005A7024"/>
    <w:rsid w:val="005B3179"/>
    <w:rsid w:val="005C0FBD"/>
    <w:rsid w:val="005C36B1"/>
    <w:rsid w:val="005E1FB6"/>
    <w:rsid w:val="005F0ED1"/>
    <w:rsid w:val="00604BFE"/>
    <w:rsid w:val="00606389"/>
    <w:rsid w:val="006126F4"/>
    <w:rsid w:val="00626125"/>
    <w:rsid w:val="006424FA"/>
    <w:rsid w:val="00646952"/>
    <w:rsid w:val="006521E6"/>
    <w:rsid w:val="00666B20"/>
    <w:rsid w:val="006957BE"/>
    <w:rsid w:val="00696B82"/>
    <w:rsid w:val="006A1C0F"/>
    <w:rsid w:val="006A31D1"/>
    <w:rsid w:val="006B6CFD"/>
    <w:rsid w:val="006E03F2"/>
    <w:rsid w:val="006F4344"/>
    <w:rsid w:val="006F569A"/>
    <w:rsid w:val="00706139"/>
    <w:rsid w:val="0070683A"/>
    <w:rsid w:val="00745B36"/>
    <w:rsid w:val="007552F1"/>
    <w:rsid w:val="00761118"/>
    <w:rsid w:val="0076357E"/>
    <w:rsid w:val="0078775F"/>
    <w:rsid w:val="007943FA"/>
    <w:rsid w:val="007A0723"/>
    <w:rsid w:val="007A2A56"/>
    <w:rsid w:val="007B1189"/>
    <w:rsid w:val="007C077A"/>
    <w:rsid w:val="007C3139"/>
    <w:rsid w:val="00804BF9"/>
    <w:rsid w:val="0081080A"/>
    <w:rsid w:val="008117CE"/>
    <w:rsid w:val="00815C23"/>
    <w:rsid w:val="008430E7"/>
    <w:rsid w:val="00874FA6"/>
    <w:rsid w:val="00877877"/>
    <w:rsid w:val="0088001B"/>
    <w:rsid w:val="008A1060"/>
    <w:rsid w:val="008A763C"/>
    <w:rsid w:val="008C2B66"/>
    <w:rsid w:val="009032D5"/>
    <w:rsid w:val="0090783F"/>
    <w:rsid w:val="00911C11"/>
    <w:rsid w:val="0092042E"/>
    <w:rsid w:val="00930AA0"/>
    <w:rsid w:val="009344A8"/>
    <w:rsid w:val="00937A56"/>
    <w:rsid w:val="00944F44"/>
    <w:rsid w:val="009548B0"/>
    <w:rsid w:val="00964898"/>
    <w:rsid w:val="0097233E"/>
    <w:rsid w:val="009800B3"/>
    <w:rsid w:val="00986925"/>
    <w:rsid w:val="009B4BE3"/>
    <w:rsid w:val="009C0A32"/>
    <w:rsid w:val="009D7611"/>
    <w:rsid w:val="009E73AA"/>
    <w:rsid w:val="009F6E41"/>
    <w:rsid w:val="00A03479"/>
    <w:rsid w:val="00A062D9"/>
    <w:rsid w:val="00A1546F"/>
    <w:rsid w:val="00A15491"/>
    <w:rsid w:val="00A2036A"/>
    <w:rsid w:val="00A23E53"/>
    <w:rsid w:val="00A44600"/>
    <w:rsid w:val="00A50DD3"/>
    <w:rsid w:val="00A64FD8"/>
    <w:rsid w:val="00A75A2F"/>
    <w:rsid w:val="00A76462"/>
    <w:rsid w:val="00A801FF"/>
    <w:rsid w:val="00A80489"/>
    <w:rsid w:val="00A90393"/>
    <w:rsid w:val="00A94ED5"/>
    <w:rsid w:val="00A96899"/>
    <w:rsid w:val="00AA440C"/>
    <w:rsid w:val="00AA5ECF"/>
    <w:rsid w:val="00AB5580"/>
    <w:rsid w:val="00AB5CF3"/>
    <w:rsid w:val="00AC6D89"/>
    <w:rsid w:val="00AD7936"/>
    <w:rsid w:val="00AF018F"/>
    <w:rsid w:val="00AF057F"/>
    <w:rsid w:val="00AF4CF2"/>
    <w:rsid w:val="00B027E9"/>
    <w:rsid w:val="00B065C8"/>
    <w:rsid w:val="00B10748"/>
    <w:rsid w:val="00B22139"/>
    <w:rsid w:val="00B26EC2"/>
    <w:rsid w:val="00B40619"/>
    <w:rsid w:val="00B53028"/>
    <w:rsid w:val="00B63B76"/>
    <w:rsid w:val="00B670AC"/>
    <w:rsid w:val="00B84811"/>
    <w:rsid w:val="00B86F7C"/>
    <w:rsid w:val="00BA1BBA"/>
    <w:rsid w:val="00BA2551"/>
    <w:rsid w:val="00BB2577"/>
    <w:rsid w:val="00BB2ED4"/>
    <w:rsid w:val="00BC4F82"/>
    <w:rsid w:val="00BD04B1"/>
    <w:rsid w:val="00BD2CC0"/>
    <w:rsid w:val="00BD3351"/>
    <w:rsid w:val="00BD38B6"/>
    <w:rsid w:val="00BD5975"/>
    <w:rsid w:val="00BD7BE4"/>
    <w:rsid w:val="00BE1640"/>
    <w:rsid w:val="00BF2575"/>
    <w:rsid w:val="00C115BB"/>
    <w:rsid w:val="00C23BEB"/>
    <w:rsid w:val="00C25A39"/>
    <w:rsid w:val="00C26775"/>
    <w:rsid w:val="00C35F46"/>
    <w:rsid w:val="00C369F0"/>
    <w:rsid w:val="00C45B1F"/>
    <w:rsid w:val="00C45B7A"/>
    <w:rsid w:val="00C45B8D"/>
    <w:rsid w:val="00C52AA9"/>
    <w:rsid w:val="00C66DAD"/>
    <w:rsid w:val="00C67903"/>
    <w:rsid w:val="00C766E9"/>
    <w:rsid w:val="00C935D4"/>
    <w:rsid w:val="00C95215"/>
    <w:rsid w:val="00CA1D5E"/>
    <w:rsid w:val="00CA4768"/>
    <w:rsid w:val="00CA6FC6"/>
    <w:rsid w:val="00CC3101"/>
    <w:rsid w:val="00CC4F7A"/>
    <w:rsid w:val="00CD04DC"/>
    <w:rsid w:val="00CD6521"/>
    <w:rsid w:val="00CE58D4"/>
    <w:rsid w:val="00D00D61"/>
    <w:rsid w:val="00D046B6"/>
    <w:rsid w:val="00D052E7"/>
    <w:rsid w:val="00D053ED"/>
    <w:rsid w:val="00D11406"/>
    <w:rsid w:val="00D134A7"/>
    <w:rsid w:val="00D139CD"/>
    <w:rsid w:val="00D17DCD"/>
    <w:rsid w:val="00D2013E"/>
    <w:rsid w:val="00D24F0B"/>
    <w:rsid w:val="00D26144"/>
    <w:rsid w:val="00D304BF"/>
    <w:rsid w:val="00D308A2"/>
    <w:rsid w:val="00D3362A"/>
    <w:rsid w:val="00D42F8E"/>
    <w:rsid w:val="00D64BD1"/>
    <w:rsid w:val="00D70C4F"/>
    <w:rsid w:val="00D761FC"/>
    <w:rsid w:val="00D9144B"/>
    <w:rsid w:val="00D91F64"/>
    <w:rsid w:val="00DC1936"/>
    <w:rsid w:val="00DC2E69"/>
    <w:rsid w:val="00E10B97"/>
    <w:rsid w:val="00E171A3"/>
    <w:rsid w:val="00E31CC8"/>
    <w:rsid w:val="00E72597"/>
    <w:rsid w:val="00EE3B6D"/>
    <w:rsid w:val="00EF6641"/>
    <w:rsid w:val="00F220C6"/>
    <w:rsid w:val="00F37AF1"/>
    <w:rsid w:val="00F51829"/>
    <w:rsid w:val="00F54515"/>
    <w:rsid w:val="00F74548"/>
    <w:rsid w:val="00F87397"/>
    <w:rsid w:val="00F955F8"/>
    <w:rsid w:val="00FB25C8"/>
    <w:rsid w:val="00FB55A4"/>
    <w:rsid w:val="00FC341B"/>
    <w:rsid w:val="00FC7D71"/>
    <w:rsid w:val="00FD7656"/>
    <w:rsid w:val="00FF469A"/>
    <w:rsid w:val="00FF5038"/>
    <w:rsid w:val="00FF71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6BCA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C36B1"/>
    <w:pPr>
      <w:spacing w:before="100" w:beforeAutospacing="1" w:after="100" w:afterAutospacing="1"/>
      <w:outlineLvl w:val="0"/>
    </w:pPr>
    <w:rPr>
      <w:rFonts w:ascii="Times New Roman" w:hAnsi="Times New Roman" w:cs="Times New Roman"/>
      <w:b/>
      <w:bCs/>
      <w:kern w:val="36"/>
      <w:sz w:val="48"/>
      <w:szCs w:val="48"/>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04951"/>
  </w:style>
  <w:style w:type="character" w:customStyle="1" w:styleId="FootnoteTextChar">
    <w:name w:val="Footnote Text Char"/>
    <w:basedOn w:val="DefaultParagraphFont"/>
    <w:link w:val="FootnoteText"/>
    <w:uiPriority w:val="99"/>
    <w:rsid w:val="00004951"/>
  </w:style>
  <w:style w:type="character" w:styleId="FootnoteReference">
    <w:name w:val="footnote reference"/>
    <w:basedOn w:val="DefaultParagraphFont"/>
    <w:uiPriority w:val="99"/>
    <w:unhideWhenUsed/>
    <w:rsid w:val="00004951"/>
    <w:rPr>
      <w:vertAlign w:val="superscript"/>
    </w:rPr>
  </w:style>
  <w:style w:type="paragraph" w:styleId="NormalWeb">
    <w:name w:val="Normal (Web)"/>
    <w:basedOn w:val="Normal"/>
    <w:uiPriority w:val="99"/>
    <w:unhideWhenUsed/>
    <w:rsid w:val="0000495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7C3139"/>
  </w:style>
  <w:style w:type="character" w:styleId="Hyperlink">
    <w:name w:val="Hyperlink"/>
    <w:basedOn w:val="DefaultParagraphFont"/>
    <w:uiPriority w:val="99"/>
    <w:unhideWhenUsed/>
    <w:rsid w:val="00F955F8"/>
    <w:rPr>
      <w:color w:val="0000FF"/>
      <w:u w:val="single"/>
    </w:rPr>
  </w:style>
  <w:style w:type="character" w:styleId="FollowedHyperlink">
    <w:name w:val="FollowedHyperlink"/>
    <w:basedOn w:val="DefaultParagraphFont"/>
    <w:uiPriority w:val="99"/>
    <w:semiHidden/>
    <w:unhideWhenUsed/>
    <w:rsid w:val="004F68F4"/>
    <w:rPr>
      <w:color w:val="800080" w:themeColor="followedHyperlink"/>
      <w:u w:val="single"/>
    </w:rPr>
  </w:style>
  <w:style w:type="paragraph" w:styleId="Header">
    <w:name w:val="header"/>
    <w:basedOn w:val="Normal"/>
    <w:link w:val="HeaderChar"/>
    <w:uiPriority w:val="99"/>
    <w:unhideWhenUsed/>
    <w:rsid w:val="002A2DDC"/>
    <w:pPr>
      <w:tabs>
        <w:tab w:val="center" w:pos="4320"/>
        <w:tab w:val="right" w:pos="8640"/>
      </w:tabs>
    </w:pPr>
  </w:style>
  <w:style w:type="character" w:customStyle="1" w:styleId="HeaderChar">
    <w:name w:val="Header Char"/>
    <w:basedOn w:val="DefaultParagraphFont"/>
    <w:link w:val="Header"/>
    <w:uiPriority w:val="99"/>
    <w:rsid w:val="002A2DDC"/>
  </w:style>
  <w:style w:type="character" w:styleId="PageNumber">
    <w:name w:val="page number"/>
    <w:basedOn w:val="DefaultParagraphFont"/>
    <w:uiPriority w:val="99"/>
    <w:semiHidden/>
    <w:unhideWhenUsed/>
    <w:rsid w:val="002A2DDC"/>
  </w:style>
  <w:style w:type="character" w:customStyle="1" w:styleId="Heading1Char">
    <w:name w:val="Heading 1 Char"/>
    <w:basedOn w:val="DefaultParagraphFont"/>
    <w:link w:val="Heading1"/>
    <w:uiPriority w:val="9"/>
    <w:rsid w:val="005C36B1"/>
    <w:rPr>
      <w:rFonts w:ascii="Times New Roman" w:hAnsi="Times New Roman" w:cs="Times New Roman"/>
      <w:b/>
      <w:bCs/>
      <w:kern w:val="36"/>
      <w:sz w:val="48"/>
      <w:szCs w:val="48"/>
      <w:lang w:val="en-ZA"/>
    </w:rPr>
  </w:style>
  <w:style w:type="character" w:styleId="Strong">
    <w:name w:val="Strong"/>
    <w:basedOn w:val="DefaultParagraphFont"/>
    <w:uiPriority w:val="22"/>
    <w:qFormat/>
    <w:rsid w:val="005C36B1"/>
    <w:rPr>
      <w:b/>
      <w:bCs/>
    </w:rPr>
  </w:style>
  <w:style w:type="character" w:styleId="CommentReference">
    <w:name w:val="annotation reference"/>
    <w:basedOn w:val="DefaultParagraphFont"/>
    <w:uiPriority w:val="99"/>
    <w:semiHidden/>
    <w:unhideWhenUsed/>
    <w:rsid w:val="00003255"/>
    <w:rPr>
      <w:sz w:val="18"/>
      <w:szCs w:val="18"/>
    </w:rPr>
  </w:style>
  <w:style w:type="paragraph" w:styleId="CommentText">
    <w:name w:val="annotation text"/>
    <w:basedOn w:val="Normal"/>
    <w:link w:val="CommentTextChar"/>
    <w:uiPriority w:val="99"/>
    <w:semiHidden/>
    <w:unhideWhenUsed/>
    <w:rsid w:val="00003255"/>
  </w:style>
  <w:style w:type="character" w:customStyle="1" w:styleId="CommentTextChar">
    <w:name w:val="Comment Text Char"/>
    <w:basedOn w:val="DefaultParagraphFont"/>
    <w:link w:val="CommentText"/>
    <w:uiPriority w:val="99"/>
    <w:semiHidden/>
    <w:rsid w:val="00003255"/>
  </w:style>
  <w:style w:type="paragraph" w:styleId="CommentSubject">
    <w:name w:val="annotation subject"/>
    <w:basedOn w:val="CommentText"/>
    <w:next w:val="CommentText"/>
    <w:link w:val="CommentSubjectChar"/>
    <w:uiPriority w:val="99"/>
    <w:semiHidden/>
    <w:unhideWhenUsed/>
    <w:rsid w:val="00003255"/>
    <w:rPr>
      <w:b/>
      <w:bCs/>
      <w:sz w:val="20"/>
      <w:szCs w:val="20"/>
    </w:rPr>
  </w:style>
  <w:style w:type="character" w:customStyle="1" w:styleId="CommentSubjectChar">
    <w:name w:val="Comment Subject Char"/>
    <w:basedOn w:val="CommentTextChar"/>
    <w:link w:val="CommentSubject"/>
    <w:uiPriority w:val="99"/>
    <w:semiHidden/>
    <w:rsid w:val="00003255"/>
    <w:rPr>
      <w:b/>
      <w:bCs/>
      <w:sz w:val="20"/>
      <w:szCs w:val="20"/>
    </w:rPr>
  </w:style>
  <w:style w:type="paragraph" w:styleId="BalloonText">
    <w:name w:val="Balloon Text"/>
    <w:basedOn w:val="Normal"/>
    <w:link w:val="BalloonTextChar"/>
    <w:uiPriority w:val="99"/>
    <w:semiHidden/>
    <w:unhideWhenUsed/>
    <w:rsid w:val="000032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0325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C36B1"/>
    <w:pPr>
      <w:spacing w:before="100" w:beforeAutospacing="1" w:after="100" w:afterAutospacing="1"/>
      <w:outlineLvl w:val="0"/>
    </w:pPr>
    <w:rPr>
      <w:rFonts w:ascii="Times New Roman" w:hAnsi="Times New Roman" w:cs="Times New Roman"/>
      <w:b/>
      <w:bCs/>
      <w:kern w:val="36"/>
      <w:sz w:val="48"/>
      <w:szCs w:val="48"/>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04951"/>
  </w:style>
  <w:style w:type="character" w:customStyle="1" w:styleId="FootnoteTextChar">
    <w:name w:val="Footnote Text Char"/>
    <w:basedOn w:val="DefaultParagraphFont"/>
    <w:link w:val="FootnoteText"/>
    <w:uiPriority w:val="99"/>
    <w:rsid w:val="00004951"/>
  </w:style>
  <w:style w:type="character" w:styleId="FootnoteReference">
    <w:name w:val="footnote reference"/>
    <w:basedOn w:val="DefaultParagraphFont"/>
    <w:uiPriority w:val="99"/>
    <w:unhideWhenUsed/>
    <w:rsid w:val="00004951"/>
    <w:rPr>
      <w:vertAlign w:val="superscript"/>
    </w:rPr>
  </w:style>
  <w:style w:type="paragraph" w:styleId="NormalWeb">
    <w:name w:val="Normal (Web)"/>
    <w:basedOn w:val="Normal"/>
    <w:uiPriority w:val="99"/>
    <w:unhideWhenUsed/>
    <w:rsid w:val="0000495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7C3139"/>
  </w:style>
  <w:style w:type="character" w:styleId="Hyperlink">
    <w:name w:val="Hyperlink"/>
    <w:basedOn w:val="DefaultParagraphFont"/>
    <w:uiPriority w:val="99"/>
    <w:unhideWhenUsed/>
    <w:rsid w:val="00F955F8"/>
    <w:rPr>
      <w:color w:val="0000FF"/>
      <w:u w:val="single"/>
    </w:rPr>
  </w:style>
  <w:style w:type="character" w:styleId="FollowedHyperlink">
    <w:name w:val="FollowedHyperlink"/>
    <w:basedOn w:val="DefaultParagraphFont"/>
    <w:uiPriority w:val="99"/>
    <w:semiHidden/>
    <w:unhideWhenUsed/>
    <w:rsid w:val="004F68F4"/>
    <w:rPr>
      <w:color w:val="800080" w:themeColor="followedHyperlink"/>
      <w:u w:val="single"/>
    </w:rPr>
  </w:style>
  <w:style w:type="paragraph" w:styleId="Header">
    <w:name w:val="header"/>
    <w:basedOn w:val="Normal"/>
    <w:link w:val="HeaderChar"/>
    <w:uiPriority w:val="99"/>
    <w:unhideWhenUsed/>
    <w:rsid w:val="002A2DDC"/>
    <w:pPr>
      <w:tabs>
        <w:tab w:val="center" w:pos="4320"/>
        <w:tab w:val="right" w:pos="8640"/>
      </w:tabs>
    </w:pPr>
  </w:style>
  <w:style w:type="character" w:customStyle="1" w:styleId="HeaderChar">
    <w:name w:val="Header Char"/>
    <w:basedOn w:val="DefaultParagraphFont"/>
    <w:link w:val="Header"/>
    <w:uiPriority w:val="99"/>
    <w:rsid w:val="002A2DDC"/>
  </w:style>
  <w:style w:type="character" w:styleId="PageNumber">
    <w:name w:val="page number"/>
    <w:basedOn w:val="DefaultParagraphFont"/>
    <w:uiPriority w:val="99"/>
    <w:semiHidden/>
    <w:unhideWhenUsed/>
    <w:rsid w:val="002A2DDC"/>
  </w:style>
  <w:style w:type="character" w:customStyle="1" w:styleId="Heading1Char">
    <w:name w:val="Heading 1 Char"/>
    <w:basedOn w:val="DefaultParagraphFont"/>
    <w:link w:val="Heading1"/>
    <w:uiPriority w:val="9"/>
    <w:rsid w:val="005C36B1"/>
    <w:rPr>
      <w:rFonts w:ascii="Times New Roman" w:hAnsi="Times New Roman" w:cs="Times New Roman"/>
      <w:b/>
      <w:bCs/>
      <w:kern w:val="36"/>
      <w:sz w:val="48"/>
      <w:szCs w:val="48"/>
      <w:lang w:val="en-ZA"/>
    </w:rPr>
  </w:style>
  <w:style w:type="character" w:styleId="Strong">
    <w:name w:val="Strong"/>
    <w:basedOn w:val="DefaultParagraphFont"/>
    <w:uiPriority w:val="22"/>
    <w:qFormat/>
    <w:rsid w:val="005C36B1"/>
    <w:rPr>
      <w:b/>
      <w:bCs/>
    </w:rPr>
  </w:style>
  <w:style w:type="character" w:styleId="CommentReference">
    <w:name w:val="annotation reference"/>
    <w:basedOn w:val="DefaultParagraphFont"/>
    <w:uiPriority w:val="99"/>
    <w:semiHidden/>
    <w:unhideWhenUsed/>
    <w:rsid w:val="00003255"/>
    <w:rPr>
      <w:sz w:val="18"/>
      <w:szCs w:val="18"/>
    </w:rPr>
  </w:style>
  <w:style w:type="paragraph" w:styleId="CommentText">
    <w:name w:val="annotation text"/>
    <w:basedOn w:val="Normal"/>
    <w:link w:val="CommentTextChar"/>
    <w:uiPriority w:val="99"/>
    <w:semiHidden/>
    <w:unhideWhenUsed/>
    <w:rsid w:val="00003255"/>
  </w:style>
  <w:style w:type="character" w:customStyle="1" w:styleId="CommentTextChar">
    <w:name w:val="Comment Text Char"/>
    <w:basedOn w:val="DefaultParagraphFont"/>
    <w:link w:val="CommentText"/>
    <w:uiPriority w:val="99"/>
    <w:semiHidden/>
    <w:rsid w:val="00003255"/>
  </w:style>
  <w:style w:type="paragraph" w:styleId="CommentSubject">
    <w:name w:val="annotation subject"/>
    <w:basedOn w:val="CommentText"/>
    <w:next w:val="CommentText"/>
    <w:link w:val="CommentSubjectChar"/>
    <w:uiPriority w:val="99"/>
    <w:semiHidden/>
    <w:unhideWhenUsed/>
    <w:rsid w:val="00003255"/>
    <w:rPr>
      <w:b/>
      <w:bCs/>
      <w:sz w:val="20"/>
      <w:szCs w:val="20"/>
    </w:rPr>
  </w:style>
  <w:style w:type="character" w:customStyle="1" w:styleId="CommentSubjectChar">
    <w:name w:val="Comment Subject Char"/>
    <w:basedOn w:val="CommentTextChar"/>
    <w:link w:val="CommentSubject"/>
    <w:uiPriority w:val="99"/>
    <w:semiHidden/>
    <w:rsid w:val="00003255"/>
    <w:rPr>
      <w:b/>
      <w:bCs/>
      <w:sz w:val="20"/>
      <w:szCs w:val="20"/>
    </w:rPr>
  </w:style>
  <w:style w:type="paragraph" w:styleId="BalloonText">
    <w:name w:val="Balloon Text"/>
    <w:basedOn w:val="Normal"/>
    <w:link w:val="BalloonTextChar"/>
    <w:uiPriority w:val="99"/>
    <w:semiHidden/>
    <w:unhideWhenUsed/>
    <w:rsid w:val="000032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0325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451426">
      <w:bodyDiv w:val="1"/>
      <w:marLeft w:val="0"/>
      <w:marRight w:val="0"/>
      <w:marTop w:val="0"/>
      <w:marBottom w:val="0"/>
      <w:divBdr>
        <w:top w:val="none" w:sz="0" w:space="0" w:color="auto"/>
        <w:left w:val="none" w:sz="0" w:space="0" w:color="auto"/>
        <w:bottom w:val="none" w:sz="0" w:space="0" w:color="auto"/>
        <w:right w:val="none" w:sz="0" w:space="0" w:color="auto"/>
      </w:divBdr>
    </w:div>
    <w:div w:id="435178128">
      <w:bodyDiv w:val="1"/>
      <w:marLeft w:val="0"/>
      <w:marRight w:val="0"/>
      <w:marTop w:val="0"/>
      <w:marBottom w:val="0"/>
      <w:divBdr>
        <w:top w:val="none" w:sz="0" w:space="0" w:color="auto"/>
        <w:left w:val="none" w:sz="0" w:space="0" w:color="auto"/>
        <w:bottom w:val="none" w:sz="0" w:space="0" w:color="auto"/>
        <w:right w:val="none" w:sz="0" w:space="0" w:color="auto"/>
      </w:divBdr>
      <w:divsChild>
        <w:div w:id="14847361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933832">
              <w:marLeft w:val="0"/>
              <w:marRight w:val="0"/>
              <w:marTop w:val="0"/>
              <w:marBottom w:val="0"/>
              <w:divBdr>
                <w:top w:val="none" w:sz="0" w:space="0" w:color="auto"/>
                <w:left w:val="none" w:sz="0" w:space="0" w:color="auto"/>
                <w:bottom w:val="none" w:sz="0" w:space="0" w:color="auto"/>
                <w:right w:val="none" w:sz="0" w:space="0" w:color="auto"/>
              </w:divBdr>
              <w:divsChild>
                <w:div w:id="1030955955">
                  <w:marLeft w:val="0"/>
                  <w:marRight w:val="0"/>
                  <w:marTop w:val="0"/>
                  <w:marBottom w:val="0"/>
                  <w:divBdr>
                    <w:top w:val="none" w:sz="0" w:space="0" w:color="auto"/>
                    <w:left w:val="none" w:sz="0" w:space="0" w:color="auto"/>
                    <w:bottom w:val="none" w:sz="0" w:space="0" w:color="auto"/>
                    <w:right w:val="none" w:sz="0" w:space="0" w:color="auto"/>
                  </w:divBdr>
                  <w:divsChild>
                    <w:div w:id="1383095871">
                      <w:marLeft w:val="0"/>
                      <w:marRight w:val="0"/>
                      <w:marTop w:val="0"/>
                      <w:marBottom w:val="0"/>
                      <w:divBdr>
                        <w:top w:val="none" w:sz="0" w:space="0" w:color="auto"/>
                        <w:left w:val="none" w:sz="0" w:space="0" w:color="auto"/>
                        <w:bottom w:val="none" w:sz="0" w:space="0" w:color="auto"/>
                        <w:right w:val="none" w:sz="0" w:space="0" w:color="auto"/>
                      </w:divBdr>
                      <w:divsChild>
                        <w:div w:id="68506438">
                          <w:marLeft w:val="0"/>
                          <w:marRight w:val="0"/>
                          <w:marTop w:val="0"/>
                          <w:marBottom w:val="0"/>
                          <w:divBdr>
                            <w:top w:val="none" w:sz="0" w:space="0" w:color="auto"/>
                            <w:left w:val="none" w:sz="0" w:space="0" w:color="auto"/>
                            <w:bottom w:val="none" w:sz="0" w:space="0" w:color="auto"/>
                            <w:right w:val="none" w:sz="0" w:space="0" w:color="auto"/>
                          </w:divBdr>
                          <w:divsChild>
                            <w:div w:id="34893682">
                              <w:marLeft w:val="0"/>
                              <w:marRight w:val="0"/>
                              <w:marTop w:val="0"/>
                              <w:marBottom w:val="0"/>
                              <w:divBdr>
                                <w:top w:val="none" w:sz="0" w:space="0" w:color="auto"/>
                                <w:left w:val="none" w:sz="0" w:space="0" w:color="auto"/>
                                <w:bottom w:val="none" w:sz="0" w:space="0" w:color="auto"/>
                                <w:right w:val="none" w:sz="0" w:space="0" w:color="auto"/>
                              </w:divBdr>
                              <w:divsChild>
                                <w:div w:id="704716188">
                                  <w:marLeft w:val="0"/>
                                  <w:marRight w:val="0"/>
                                  <w:marTop w:val="0"/>
                                  <w:marBottom w:val="0"/>
                                  <w:divBdr>
                                    <w:top w:val="none" w:sz="0" w:space="0" w:color="auto"/>
                                    <w:left w:val="none" w:sz="0" w:space="0" w:color="auto"/>
                                    <w:bottom w:val="none" w:sz="0" w:space="0" w:color="auto"/>
                                    <w:right w:val="none" w:sz="0" w:space="0" w:color="auto"/>
                                  </w:divBdr>
                                  <w:divsChild>
                                    <w:div w:id="998267508">
                                      <w:marLeft w:val="0"/>
                                      <w:marRight w:val="0"/>
                                      <w:marTop w:val="0"/>
                                      <w:marBottom w:val="0"/>
                                      <w:divBdr>
                                        <w:top w:val="none" w:sz="0" w:space="0" w:color="auto"/>
                                        <w:left w:val="none" w:sz="0" w:space="0" w:color="auto"/>
                                        <w:bottom w:val="none" w:sz="0" w:space="0" w:color="auto"/>
                                        <w:right w:val="none" w:sz="0" w:space="0" w:color="auto"/>
                                      </w:divBdr>
                                      <w:divsChild>
                                        <w:div w:id="667172016">
                                          <w:blockQuote w:val="1"/>
                                          <w:marLeft w:val="30"/>
                                          <w:marRight w:val="90"/>
                                          <w:marTop w:val="100"/>
                                          <w:marBottom w:val="100"/>
                                          <w:divBdr>
                                            <w:top w:val="none" w:sz="0" w:space="0" w:color="auto"/>
                                            <w:left w:val="single" w:sz="18" w:space="12" w:color="auto"/>
                                            <w:bottom w:val="none" w:sz="0" w:space="0" w:color="auto"/>
                                            <w:right w:val="none" w:sz="0" w:space="0" w:color="auto"/>
                                          </w:divBdr>
                                        </w:div>
                                      </w:divsChild>
                                    </w:div>
                                  </w:divsChild>
                                </w:div>
                              </w:divsChild>
                            </w:div>
                          </w:divsChild>
                        </w:div>
                      </w:divsChild>
                    </w:div>
                  </w:divsChild>
                </w:div>
              </w:divsChild>
            </w:div>
          </w:divsChild>
        </w:div>
      </w:divsChild>
    </w:div>
    <w:div w:id="767820377">
      <w:bodyDiv w:val="1"/>
      <w:marLeft w:val="0"/>
      <w:marRight w:val="0"/>
      <w:marTop w:val="0"/>
      <w:marBottom w:val="0"/>
      <w:divBdr>
        <w:top w:val="none" w:sz="0" w:space="0" w:color="auto"/>
        <w:left w:val="none" w:sz="0" w:space="0" w:color="auto"/>
        <w:bottom w:val="none" w:sz="0" w:space="0" w:color="auto"/>
        <w:right w:val="none" w:sz="0" w:space="0" w:color="auto"/>
      </w:divBdr>
    </w:div>
    <w:div w:id="797185770">
      <w:bodyDiv w:val="1"/>
      <w:marLeft w:val="0"/>
      <w:marRight w:val="0"/>
      <w:marTop w:val="0"/>
      <w:marBottom w:val="0"/>
      <w:divBdr>
        <w:top w:val="none" w:sz="0" w:space="0" w:color="auto"/>
        <w:left w:val="none" w:sz="0" w:space="0" w:color="auto"/>
        <w:bottom w:val="none" w:sz="0" w:space="0" w:color="auto"/>
        <w:right w:val="none" w:sz="0" w:space="0" w:color="auto"/>
      </w:divBdr>
      <w:divsChild>
        <w:div w:id="1979720247">
          <w:marLeft w:val="0"/>
          <w:marRight w:val="0"/>
          <w:marTop w:val="0"/>
          <w:marBottom w:val="0"/>
          <w:divBdr>
            <w:top w:val="none" w:sz="0" w:space="0" w:color="auto"/>
            <w:left w:val="none" w:sz="0" w:space="0" w:color="auto"/>
            <w:bottom w:val="none" w:sz="0" w:space="0" w:color="auto"/>
            <w:right w:val="none" w:sz="0" w:space="0" w:color="auto"/>
          </w:divBdr>
          <w:divsChild>
            <w:div w:id="314383572">
              <w:marLeft w:val="0"/>
              <w:marRight w:val="0"/>
              <w:marTop w:val="0"/>
              <w:marBottom w:val="0"/>
              <w:divBdr>
                <w:top w:val="none" w:sz="0" w:space="0" w:color="auto"/>
                <w:left w:val="none" w:sz="0" w:space="0" w:color="auto"/>
                <w:bottom w:val="none" w:sz="0" w:space="0" w:color="auto"/>
                <w:right w:val="none" w:sz="0" w:space="0" w:color="auto"/>
              </w:divBdr>
              <w:divsChild>
                <w:div w:id="154987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724391">
      <w:bodyDiv w:val="1"/>
      <w:marLeft w:val="0"/>
      <w:marRight w:val="0"/>
      <w:marTop w:val="0"/>
      <w:marBottom w:val="0"/>
      <w:divBdr>
        <w:top w:val="none" w:sz="0" w:space="0" w:color="auto"/>
        <w:left w:val="none" w:sz="0" w:space="0" w:color="auto"/>
        <w:bottom w:val="none" w:sz="0" w:space="0" w:color="auto"/>
        <w:right w:val="none" w:sz="0" w:space="0" w:color="auto"/>
      </w:divBdr>
      <w:divsChild>
        <w:div w:id="337319125">
          <w:marLeft w:val="0"/>
          <w:marRight w:val="0"/>
          <w:marTop w:val="0"/>
          <w:marBottom w:val="0"/>
          <w:divBdr>
            <w:top w:val="none" w:sz="0" w:space="0" w:color="auto"/>
            <w:left w:val="none" w:sz="0" w:space="0" w:color="auto"/>
            <w:bottom w:val="none" w:sz="0" w:space="0" w:color="auto"/>
            <w:right w:val="none" w:sz="0" w:space="0" w:color="auto"/>
          </w:divBdr>
          <w:divsChild>
            <w:div w:id="835652109">
              <w:marLeft w:val="0"/>
              <w:marRight w:val="0"/>
              <w:marTop w:val="0"/>
              <w:marBottom w:val="0"/>
              <w:divBdr>
                <w:top w:val="none" w:sz="0" w:space="0" w:color="auto"/>
                <w:left w:val="none" w:sz="0" w:space="0" w:color="auto"/>
                <w:bottom w:val="none" w:sz="0" w:space="0" w:color="auto"/>
                <w:right w:val="none" w:sz="0" w:space="0" w:color="auto"/>
              </w:divBdr>
              <w:divsChild>
                <w:div w:id="184750366">
                  <w:marLeft w:val="0"/>
                  <w:marRight w:val="0"/>
                  <w:marTop w:val="0"/>
                  <w:marBottom w:val="0"/>
                  <w:divBdr>
                    <w:top w:val="none" w:sz="0" w:space="0" w:color="auto"/>
                    <w:left w:val="none" w:sz="0" w:space="0" w:color="auto"/>
                    <w:bottom w:val="none" w:sz="0" w:space="0" w:color="auto"/>
                    <w:right w:val="none" w:sz="0" w:space="0" w:color="auto"/>
                  </w:divBdr>
                  <w:divsChild>
                    <w:div w:id="192652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019011">
      <w:bodyDiv w:val="1"/>
      <w:marLeft w:val="0"/>
      <w:marRight w:val="0"/>
      <w:marTop w:val="0"/>
      <w:marBottom w:val="0"/>
      <w:divBdr>
        <w:top w:val="none" w:sz="0" w:space="0" w:color="auto"/>
        <w:left w:val="none" w:sz="0" w:space="0" w:color="auto"/>
        <w:bottom w:val="none" w:sz="0" w:space="0" w:color="auto"/>
        <w:right w:val="none" w:sz="0" w:space="0" w:color="auto"/>
      </w:divBdr>
    </w:div>
    <w:div w:id="1163352405">
      <w:bodyDiv w:val="1"/>
      <w:marLeft w:val="0"/>
      <w:marRight w:val="0"/>
      <w:marTop w:val="0"/>
      <w:marBottom w:val="0"/>
      <w:divBdr>
        <w:top w:val="none" w:sz="0" w:space="0" w:color="auto"/>
        <w:left w:val="none" w:sz="0" w:space="0" w:color="auto"/>
        <w:bottom w:val="none" w:sz="0" w:space="0" w:color="auto"/>
        <w:right w:val="none" w:sz="0" w:space="0" w:color="auto"/>
      </w:divBdr>
    </w:div>
    <w:div w:id="1460952361">
      <w:bodyDiv w:val="1"/>
      <w:marLeft w:val="0"/>
      <w:marRight w:val="0"/>
      <w:marTop w:val="0"/>
      <w:marBottom w:val="0"/>
      <w:divBdr>
        <w:top w:val="none" w:sz="0" w:space="0" w:color="auto"/>
        <w:left w:val="none" w:sz="0" w:space="0" w:color="auto"/>
        <w:bottom w:val="none" w:sz="0" w:space="0" w:color="auto"/>
        <w:right w:val="none" w:sz="0" w:space="0" w:color="auto"/>
      </w:divBdr>
    </w:div>
    <w:div w:id="1480995595">
      <w:bodyDiv w:val="1"/>
      <w:marLeft w:val="0"/>
      <w:marRight w:val="0"/>
      <w:marTop w:val="0"/>
      <w:marBottom w:val="0"/>
      <w:divBdr>
        <w:top w:val="none" w:sz="0" w:space="0" w:color="auto"/>
        <w:left w:val="none" w:sz="0" w:space="0" w:color="auto"/>
        <w:bottom w:val="none" w:sz="0" w:space="0" w:color="auto"/>
        <w:right w:val="none" w:sz="0" w:space="0" w:color="auto"/>
      </w:divBdr>
    </w:div>
    <w:div w:id="1601450526">
      <w:bodyDiv w:val="1"/>
      <w:marLeft w:val="0"/>
      <w:marRight w:val="0"/>
      <w:marTop w:val="0"/>
      <w:marBottom w:val="0"/>
      <w:divBdr>
        <w:top w:val="none" w:sz="0" w:space="0" w:color="auto"/>
        <w:left w:val="none" w:sz="0" w:space="0" w:color="auto"/>
        <w:bottom w:val="none" w:sz="0" w:space="0" w:color="auto"/>
        <w:right w:val="none" w:sz="0" w:space="0" w:color="auto"/>
      </w:divBdr>
    </w:div>
    <w:div w:id="1696804978">
      <w:bodyDiv w:val="1"/>
      <w:marLeft w:val="0"/>
      <w:marRight w:val="0"/>
      <w:marTop w:val="0"/>
      <w:marBottom w:val="0"/>
      <w:divBdr>
        <w:top w:val="none" w:sz="0" w:space="0" w:color="auto"/>
        <w:left w:val="none" w:sz="0" w:space="0" w:color="auto"/>
        <w:bottom w:val="none" w:sz="0" w:space="0" w:color="auto"/>
        <w:right w:val="none" w:sz="0" w:space="0" w:color="auto"/>
      </w:divBdr>
    </w:div>
    <w:div w:id="18974706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5976</Words>
  <Characters>34065</Characters>
  <Application>Microsoft Macintosh Word</Application>
  <DocSecurity>0</DocSecurity>
  <Lines>283</Lines>
  <Paragraphs>79</Paragraphs>
  <ScaleCrop>false</ScaleCrop>
  <Company/>
  <LinksUpToDate>false</LinksUpToDate>
  <CharactersWithSpaces>39962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Hilary Janks</dc:creator>
  <cp:keywords/>
  <dc:description/>
  <cp:lastModifiedBy>Hilary Janks</cp:lastModifiedBy>
  <cp:revision>2</cp:revision>
  <cp:lastPrinted>2018-12-10T10:38:00Z</cp:lastPrinted>
  <dcterms:created xsi:type="dcterms:W3CDTF">2019-01-28T09:39:00Z</dcterms:created>
  <dcterms:modified xsi:type="dcterms:W3CDTF">2019-01-28T09:39:00Z</dcterms:modified>
</cp:coreProperties>
</file>